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79" w:rsidRPr="00040EED" w:rsidRDefault="00B1651A" w:rsidP="0091136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0EED">
        <w:rPr>
          <w:rFonts w:ascii="Times New Roman" w:hAnsi="Times New Roman" w:cs="Times New Roman"/>
          <w:sz w:val="28"/>
          <w:szCs w:val="28"/>
        </w:rPr>
        <w:tab/>
      </w:r>
      <w:r w:rsidRPr="00040EED">
        <w:rPr>
          <w:rFonts w:ascii="Times New Roman" w:hAnsi="Times New Roman" w:cs="Times New Roman"/>
          <w:sz w:val="28"/>
          <w:szCs w:val="28"/>
        </w:rPr>
        <w:tab/>
      </w:r>
      <w:r w:rsidRPr="00040EED">
        <w:rPr>
          <w:rFonts w:ascii="Times New Roman" w:hAnsi="Times New Roman" w:cs="Times New Roman"/>
          <w:sz w:val="28"/>
          <w:szCs w:val="28"/>
        </w:rPr>
        <w:tab/>
      </w:r>
      <w:r w:rsidRPr="00040EED">
        <w:rPr>
          <w:rFonts w:ascii="Times New Roman" w:hAnsi="Times New Roman" w:cs="Times New Roman"/>
          <w:sz w:val="28"/>
          <w:szCs w:val="28"/>
        </w:rPr>
        <w:tab/>
      </w:r>
      <w:r w:rsidRPr="00040EED">
        <w:rPr>
          <w:rFonts w:ascii="Times New Roman" w:hAnsi="Times New Roman" w:cs="Times New Roman"/>
          <w:sz w:val="28"/>
          <w:szCs w:val="28"/>
        </w:rPr>
        <w:tab/>
      </w:r>
      <w:r w:rsidRPr="00040EED">
        <w:rPr>
          <w:rFonts w:ascii="Times New Roman" w:hAnsi="Times New Roman" w:cs="Times New Roman"/>
          <w:sz w:val="28"/>
          <w:szCs w:val="28"/>
        </w:rPr>
        <w:tab/>
      </w:r>
      <w:r w:rsidRPr="00040EED">
        <w:rPr>
          <w:rFonts w:ascii="Times New Roman" w:hAnsi="Times New Roman" w:cs="Times New Roman"/>
          <w:sz w:val="28"/>
          <w:szCs w:val="28"/>
        </w:rPr>
        <w:tab/>
      </w:r>
      <w:r w:rsidRPr="00040EED">
        <w:rPr>
          <w:rFonts w:ascii="Times New Roman" w:hAnsi="Times New Roman" w:cs="Times New Roman"/>
          <w:sz w:val="28"/>
          <w:szCs w:val="28"/>
        </w:rPr>
        <w:tab/>
      </w:r>
      <w:r w:rsidRPr="00040EE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40EED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B1651A" w:rsidRPr="00040EED" w:rsidRDefault="00B1651A" w:rsidP="006B4701">
      <w:pPr>
        <w:tabs>
          <w:tab w:val="left" w:pos="709"/>
          <w:tab w:val="left" w:pos="1134"/>
          <w:tab w:val="left" w:leader="underscore" w:pos="5529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40EED">
        <w:rPr>
          <w:rFonts w:ascii="Times New Roman CYR" w:hAnsi="Times New Roman CYR" w:cs="Times New Roman CYR"/>
          <w:b/>
          <w:bCs/>
          <w:sz w:val="28"/>
          <w:szCs w:val="28"/>
        </w:rPr>
        <w:t>Председатель Комитета государственных доходов</w:t>
      </w:r>
    </w:p>
    <w:p w:rsidR="00B1651A" w:rsidRPr="00040EED" w:rsidRDefault="00B1651A" w:rsidP="006B4701">
      <w:pPr>
        <w:tabs>
          <w:tab w:val="left" w:pos="709"/>
          <w:tab w:val="left" w:pos="1134"/>
          <w:tab w:val="left" w:leader="underscore" w:pos="5529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40EED">
        <w:rPr>
          <w:rFonts w:ascii="Times New Roman CYR" w:hAnsi="Times New Roman CYR" w:cs="Times New Roman CYR"/>
          <w:b/>
          <w:bCs/>
          <w:sz w:val="28"/>
          <w:szCs w:val="28"/>
        </w:rPr>
        <w:t>Министерства финансов</w:t>
      </w:r>
    </w:p>
    <w:p w:rsidR="00B1651A" w:rsidRPr="00040EED" w:rsidRDefault="00B1651A" w:rsidP="006B4701">
      <w:pPr>
        <w:tabs>
          <w:tab w:val="left" w:pos="709"/>
          <w:tab w:val="left" w:pos="1134"/>
          <w:tab w:val="left" w:leader="underscore" w:pos="5529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40EED">
        <w:rPr>
          <w:rFonts w:ascii="Times New Roman CYR" w:hAnsi="Times New Roman CYR" w:cs="Times New Roman CYR"/>
          <w:b/>
          <w:bCs/>
          <w:sz w:val="28"/>
          <w:szCs w:val="28"/>
        </w:rPr>
        <w:t>Республики Казахстан</w:t>
      </w:r>
    </w:p>
    <w:p w:rsidR="00B1651A" w:rsidRPr="00040EED" w:rsidRDefault="0070310A" w:rsidP="006746B0">
      <w:pPr>
        <w:tabs>
          <w:tab w:val="left" w:pos="709"/>
          <w:tab w:val="left" w:pos="1134"/>
          <w:tab w:val="left" w:leader="underscore" w:pos="4820"/>
        </w:tabs>
        <w:autoSpaceDE w:val="0"/>
        <w:autoSpaceDN w:val="0"/>
        <w:adjustRightInd w:val="0"/>
        <w:spacing w:after="0" w:line="240" w:lineRule="auto"/>
        <w:ind w:left="4820" w:hanging="14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0310A">
        <w:rPr>
          <w:rFonts w:ascii="Times New Roman CYR" w:hAnsi="Times New Roman CYR" w:cs="Times New Roman CYR"/>
          <w:b/>
          <w:bCs/>
          <w:sz w:val="28"/>
          <w:szCs w:val="28"/>
        </w:rPr>
        <w:t xml:space="preserve">     </w:t>
      </w:r>
      <w:r w:rsidR="006746B0" w:rsidRPr="0070310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1651A" w:rsidRPr="00040EED">
        <w:rPr>
          <w:rFonts w:ascii="Times New Roman CYR" w:hAnsi="Times New Roman CYR" w:cs="Times New Roman CYR"/>
          <w:b/>
          <w:bCs/>
          <w:sz w:val="28"/>
          <w:szCs w:val="28"/>
        </w:rPr>
        <w:t>Султангазиев М.Е.</w:t>
      </w:r>
    </w:p>
    <w:p w:rsidR="00B1651A" w:rsidRPr="00040EED" w:rsidRDefault="00B1651A" w:rsidP="006B4701">
      <w:pPr>
        <w:tabs>
          <w:tab w:val="left" w:pos="709"/>
          <w:tab w:val="left" w:pos="1134"/>
          <w:tab w:val="left" w:leader="underscore" w:pos="5529"/>
        </w:tabs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EED">
        <w:rPr>
          <w:rFonts w:ascii="Times New Roman" w:hAnsi="Times New Roman" w:cs="Times New Roman"/>
          <w:b/>
          <w:bCs/>
          <w:sz w:val="28"/>
          <w:szCs w:val="28"/>
        </w:rPr>
        <w:t xml:space="preserve">     «</w:t>
      </w:r>
      <w:r w:rsidR="0070310A">
        <w:rPr>
          <w:rFonts w:ascii="Times New Roman" w:hAnsi="Times New Roman" w:cs="Times New Roman"/>
          <w:b/>
          <w:bCs/>
          <w:sz w:val="28"/>
          <w:szCs w:val="28"/>
        </w:rPr>
        <w:t xml:space="preserve"> __</w:t>
      </w:r>
      <w:r w:rsidRPr="00040EED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746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10A">
        <w:rPr>
          <w:rFonts w:ascii="Times New Roman" w:hAnsi="Times New Roman" w:cs="Times New Roman"/>
          <w:b/>
          <w:bCs/>
          <w:sz w:val="28"/>
          <w:szCs w:val="28"/>
        </w:rPr>
        <w:t xml:space="preserve"> __________</w:t>
      </w:r>
      <w:r w:rsidR="006746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310A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040EED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B1651A" w:rsidRPr="00040EED" w:rsidRDefault="00B1651A" w:rsidP="006B4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51A" w:rsidRPr="00040EED" w:rsidRDefault="00B1651A" w:rsidP="006B47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51A" w:rsidRPr="00040EED" w:rsidRDefault="00B1651A" w:rsidP="006B4701">
      <w:pPr>
        <w:tabs>
          <w:tab w:val="left" w:leader="underscore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EED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D24FB0" w:rsidRDefault="006F2F87" w:rsidP="00406E9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C10E6F">
        <w:rPr>
          <w:rFonts w:ascii="Times New Roman" w:hAnsi="Times New Roman" w:cs="Times New Roman"/>
          <w:b/>
          <w:bCs/>
          <w:sz w:val="28"/>
          <w:szCs w:val="28"/>
        </w:rPr>
        <w:t xml:space="preserve"> определению порядка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0E6F">
        <w:rPr>
          <w:rFonts w:ascii="Times New Roman" w:hAnsi="Times New Roman" w:cs="Times New Roman"/>
          <w:b/>
          <w:bCs/>
          <w:sz w:val="28"/>
          <w:szCs w:val="28"/>
        </w:rPr>
        <w:t>установления и сбора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информации о финансово-хозяйственных операциях, которые имеют признаки отсутствия их фактического осуществления </w:t>
      </w:r>
    </w:p>
    <w:p w:rsidR="00B1651A" w:rsidRPr="00090926" w:rsidRDefault="00B1651A" w:rsidP="006B470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31284F" w:rsidRPr="0031284F" w:rsidRDefault="00B1651A" w:rsidP="0031284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40EED">
        <w:rPr>
          <w:rFonts w:ascii="Times New Roman" w:hAnsi="Times New Roman" w:cs="Times New Roman"/>
          <w:sz w:val="28"/>
          <w:szCs w:val="28"/>
        </w:rPr>
        <w:tab/>
      </w:r>
      <w:r w:rsidR="000446E1" w:rsidRPr="00040EED">
        <w:rPr>
          <w:rFonts w:ascii="Times New Roman" w:hAnsi="Times New Roman" w:cs="Times New Roman"/>
          <w:sz w:val="28"/>
          <w:szCs w:val="28"/>
        </w:rPr>
        <w:t>1</w:t>
      </w:r>
      <w:r w:rsidR="000446E1" w:rsidRPr="0031284F">
        <w:rPr>
          <w:rFonts w:ascii="Times New Roman" w:hAnsi="Times New Roman" w:cs="Times New Roman"/>
          <w:sz w:val="28"/>
          <w:szCs w:val="28"/>
        </w:rPr>
        <w:t xml:space="preserve">. </w:t>
      </w:r>
      <w:r w:rsidRPr="0031284F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31284F" w:rsidRPr="0031284F">
        <w:rPr>
          <w:rFonts w:ascii="Times New Roman" w:hAnsi="Times New Roman" w:cs="Times New Roman"/>
          <w:sz w:val="28"/>
          <w:szCs w:val="28"/>
        </w:rPr>
        <w:t xml:space="preserve"> </w:t>
      </w:r>
      <w:r w:rsidR="0031284F" w:rsidRPr="0031284F">
        <w:rPr>
          <w:rFonts w:ascii="Times New Roman" w:hAnsi="Times New Roman" w:cs="Times New Roman"/>
          <w:bCs/>
          <w:sz w:val="28"/>
          <w:szCs w:val="28"/>
        </w:rPr>
        <w:t>по</w:t>
      </w:r>
      <w:r w:rsidR="00C10E6F">
        <w:rPr>
          <w:rFonts w:ascii="Times New Roman" w:hAnsi="Times New Roman" w:cs="Times New Roman"/>
          <w:bCs/>
          <w:sz w:val="28"/>
          <w:szCs w:val="28"/>
        </w:rPr>
        <w:t xml:space="preserve"> определению порядка </w:t>
      </w:r>
      <w:r w:rsidR="0031284F" w:rsidRPr="003128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0E6F">
        <w:rPr>
          <w:rFonts w:ascii="Times New Roman" w:hAnsi="Times New Roman" w:cs="Times New Roman"/>
          <w:bCs/>
          <w:sz w:val="28"/>
          <w:szCs w:val="28"/>
        </w:rPr>
        <w:t>установления и сбора</w:t>
      </w:r>
      <w:r w:rsidR="0031284F" w:rsidRPr="0031284F">
        <w:rPr>
          <w:rFonts w:ascii="Times New Roman" w:hAnsi="Times New Roman" w:cs="Times New Roman"/>
          <w:bCs/>
          <w:sz w:val="28"/>
          <w:szCs w:val="28"/>
        </w:rPr>
        <w:t xml:space="preserve"> информации о финансово-хозяйственных операциях, которые имеют признаки отсутствия их фактического осуществления</w:t>
      </w:r>
      <w:r w:rsidR="0031284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E4CA1" w:rsidRPr="0031284F">
        <w:rPr>
          <w:rFonts w:ascii="Times New Roman" w:hAnsi="Times New Roman" w:cs="Times New Roman"/>
          <w:sz w:val="28"/>
          <w:szCs w:val="28"/>
          <w:lang w:val="kk-KZ"/>
        </w:rPr>
        <w:t>разработаны в целях</w:t>
      </w:r>
      <w:r w:rsidR="0031284F" w:rsidRPr="0031284F">
        <w:rPr>
          <w:rFonts w:ascii="Times New Roman" w:hAnsi="Times New Roman" w:cs="Times New Roman"/>
          <w:sz w:val="28"/>
          <w:szCs w:val="28"/>
          <w:lang w:val="kk-KZ"/>
        </w:rPr>
        <w:t xml:space="preserve"> регламентации действий органов </w:t>
      </w:r>
      <w:r w:rsidRPr="0031284F">
        <w:rPr>
          <w:rFonts w:ascii="Times New Roman" w:hAnsi="Times New Roman" w:cs="Times New Roman"/>
          <w:sz w:val="28"/>
          <w:szCs w:val="28"/>
        </w:rPr>
        <w:t xml:space="preserve">государственных доходов </w:t>
      </w:r>
      <w:r w:rsidR="0031284F" w:rsidRPr="0031284F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31284F" w:rsidRPr="00040EED">
        <w:rPr>
          <w:rFonts w:ascii="Times New Roman" w:hAnsi="Times New Roman" w:cs="Times New Roman"/>
          <w:sz w:val="28"/>
          <w:szCs w:val="28"/>
        </w:rPr>
        <w:t>обстоятельств невозможности о</w:t>
      </w:r>
      <w:r w:rsidR="0031284F">
        <w:rPr>
          <w:rFonts w:ascii="Times New Roman" w:hAnsi="Times New Roman" w:cs="Times New Roman"/>
          <w:sz w:val="28"/>
          <w:szCs w:val="28"/>
        </w:rPr>
        <w:t>существления налогоплательщиком</w:t>
      </w:r>
      <w:r w:rsidR="0031284F" w:rsidRPr="0031284F">
        <w:rPr>
          <w:rFonts w:ascii="Times New Roman" w:hAnsi="Times New Roman" w:cs="Times New Roman"/>
          <w:sz w:val="28"/>
          <w:szCs w:val="28"/>
        </w:rPr>
        <w:t xml:space="preserve"> </w:t>
      </w:r>
      <w:r w:rsidRPr="0031284F">
        <w:rPr>
          <w:rFonts w:ascii="Times New Roman" w:hAnsi="Times New Roman" w:cs="Times New Roman"/>
          <w:sz w:val="28"/>
          <w:szCs w:val="28"/>
        </w:rPr>
        <w:t xml:space="preserve"> </w:t>
      </w:r>
      <w:r w:rsidR="0031284F" w:rsidRPr="0031284F">
        <w:rPr>
          <w:rFonts w:ascii="Times New Roman" w:hAnsi="Times New Roman" w:cs="Times New Roman"/>
          <w:sz w:val="28"/>
          <w:szCs w:val="28"/>
        </w:rPr>
        <w:t>финансово-хозяйс</w:t>
      </w:r>
      <w:r w:rsidR="0031284F">
        <w:rPr>
          <w:rFonts w:ascii="Times New Roman" w:hAnsi="Times New Roman" w:cs="Times New Roman"/>
          <w:sz w:val="28"/>
          <w:szCs w:val="28"/>
        </w:rPr>
        <w:t>твенной операции</w:t>
      </w:r>
      <w:r w:rsidR="0031284F" w:rsidRPr="0031284F">
        <w:rPr>
          <w:rFonts w:ascii="Times New Roman" w:hAnsi="Times New Roman" w:cs="Times New Roman"/>
          <w:sz w:val="28"/>
          <w:szCs w:val="28"/>
        </w:rPr>
        <w:t xml:space="preserve"> </w:t>
      </w:r>
      <w:r w:rsidR="0031284F">
        <w:rPr>
          <w:rFonts w:ascii="Times New Roman" w:hAnsi="Times New Roman" w:cs="Times New Roman"/>
          <w:sz w:val="28"/>
          <w:szCs w:val="28"/>
        </w:rPr>
        <w:t>в ходе</w:t>
      </w:r>
      <w:r w:rsidR="0031284F" w:rsidRPr="0031284F">
        <w:rPr>
          <w:rFonts w:ascii="Times New Roman" w:hAnsi="Times New Roman" w:cs="Times New Roman"/>
          <w:sz w:val="28"/>
          <w:szCs w:val="28"/>
        </w:rPr>
        <w:t xml:space="preserve"> осу</w:t>
      </w:r>
      <w:r w:rsidR="0031284F">
        <w:rPr>
          <w:rFonts w:ascii="Times New Roman" w:hAnsi="Times New Roman" w:cs="Times New Roman"/>
          <w:sz w:val="28"/>
          <w:szCs w:val="28"/>
        </w:rPr>
        <w:t>ществления</w:t>
      </w:r>
      <w:r w:rsidR="0031284F" w:rsidRPr="0031284F">
        <w:rPr>
          <w:rFonts w:ascii="Times New Roman" w:hAnsi="Times New Roman" w:cs="Times New Roman"/>
          <w:sz w:val="28"/>
          <w:szCs w:val="28"/>
        </w:rPr>
        <w:t xml:space="preserve"> налогового администрирования. </w:t>
      </w:r>
    </w:p>
    <w:p w:rsidR="00B1651A" w:rsidRPr="00040EED" w:rsidRDefault="00C10E6F" w:rsidP="006B4701">
      <w:pPr>
        <w:pStyle w:val="1"/>
        <w:tabs>
          <w:tab w:val="left" w:leader="underscore" w:pos="0"/>
        </w:tabs>
        <w:spacing w:before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Положения Методических рекомендаций</w:t>
      </w:r>
      <w:r w:rsidR="00B1651A" w:rsidRPr="00040EED">
        <w:rPr>
          <w:rFonts w:ascii="Times New Roman" w:hAnsi="Times New Roman" w:cs="Times New Roman"/>
          <w:b w:val="0"/>
          <w:color w:val="auto"/>
        </w:rPr>
        <w:t xml:space="preserve"> основываются на нормах Кодекса Республики Казахстан «О налогах и других обязательных платежах в бюджет» (Налоговый кодекс), Гражданского кодекса Республики Казахстан, Гражданского процессуального кодекса Республики Казахстан, </w:t>
      </w:r>
      <w:r w:rsidR="00B1651A" w:rsidRPr="00040EED">
        <w:rPr>
          <w:rFonts w:ascii="Times New Roman" w:eastAsia="Times New Roman" w:hAnsi="Times New Roman" w:cs="Times New Roman"/>
          <w:b w:val="0"/>
          <w:color w:val="auto"/>
          <w:spacing w:val="2"/>
        </w:rPr>
        <w:t>Закона Республики Казахстан от 28 февраля 2007 года «О бухгалтерском учете и финансовой отчетности»,</w:t>
      </w:r>
      <w:r w:rsidR="00B1651A" w:rsidRPr="00040EED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 xml:space="preserve"> </w:t>
      </w:r>
      <w:r w:rsidR="00B1651A" w:rsidRPr="00040EED">
        <w:rPr>
          <w:rFonts w:ascii="Times New Roman" w:eastAsia="Times New Roman" w:hAnsi="Times New Roman" w:cs="Times New Roman"/>
          <w:b w:val="0"/>
          <w:color w:val="auto"/>
          <w:spacing w:val="2"/>
        </w:rPr>
        <w:t>Нормативного постановления Верховного Суда Республики Казахстан от 7 июля 2016 года  № 6 «</w:t>
      </w:r>
      <w:r w:rsidR="00B1651A" w:rsidRPr="00040EED">
        <w:rPr>
          <w:rFonts w:ascii="Times New Roman" w:eastAsia="Times New Roman" w:hAnsi="Times New Roman" w:cs="Times New Roman"/>
          <w:b w:val="0"/>
          <w:bCs w:val="0"/>
          <w:color w:val="auto"/>
          <w:kern w:val="36"/>
        </w:rPr>
        <w:t xml:space="preserve">О некоторых вопросах недействительности сделок и применении судами последствий их недействительности», </w:t>
      </w:r>
      <w:r w:rsidR="00B1651A" w:rsidRPr="00040EED">
        <w:rPr>
          <w:rFonts w:ascii="Times New Roman" w:hAnsi="Times New Roman" w:cs="Times New Roman"/>
          <w:b w:val="0"/>
          <w:color w:val="auto"/>
        </w:rPr>
        <w:t>Нормативного постановления Верховного Суда Республики Казахстан от 29 июня 2017 года № 4 «О судебной практике применения налогового законодательства».</w:t>
      </w:r>
    </w:p>
    <w:p w:rsidR="00B1651A" w:rsidRPr="00040EED" w:rsidRDefault="000446E1" w:rsidP="000446E1">
      <w:pPr>
        <w:pStyle w:val="a3"/>
        <w:tabs>
          <w:tab w:val="left" w:pos="0"/>
          <w:tab w:val="left" w:pos="1134"/>
        </w:tabs>
        <w:ind w:left="0"/>
        <w:rPr>
          <w:rFonts w:eastAsia="Times New Roman" w:cs="Times New Roman"/>
          <w:spacing w:val="2"/>
          <w:szCs w:val="28"/>
        </w:rPr>
      </w:pPr>
      <w:bookmarkStart w:id="0" w:name="z3"/>
      <w:bookmarkEnd w:id="0"/>
      <w:r w:rsidRPr="00040EED">
        <w:rPr>
          <w:rFonts w:eastAsia="Times New Roman" w:cs="Times New Roman"/>
          <w:spacing w:val="2"/>
          <w:szCs w:val="28"/>
        </w:rPr>
        <w:t xml:space="preserve">2. </w:t>
      </w:r>
      <w:r w:rsidR="005740FE" w:rsidRPr="00040EED">
        <w:rPr>
          <w:rFonts w:eastAsia="Times New Roman" w:cs="Times New Roman"/>
          <w:spacing w:val="2"/>
          <w:szCs w:val="28"/>
        </w:rPr>
        <w:t>Для целей настоящих М</w:t>
      </w:r>
      <w:r w:rsidR="00B1651A" w:rsidRPr="00040EED">
        <w:rPr>
          <w:rFonts w:eastAsia="Times New Roman" w:cs="Times New Roman"/>
          <w:spacing w:val="2"/>
          <w:szCs w:val="28"/>
        </w:rPr>
        <w:t>етодических рекомендаций используются следующие основные понятия</w:t>
      </w:r>
      <w:r w:rsidR="00BD7325" w:rsidRPr="00040EED">
        <w:rPr>
          <w:rFonts w:eastAsia="Times New Roman" w:cs="Times New Roman"/>
          <w:spacing w:val="2"/>
          <w:szCs w:val="28"/>
        </w:rPr>
        <w:t xml:space="preserve"> и сокращения</w:t>
      </w:r>
      <w:r w:rsidR="00B1651A" w:rsidRPr="00040EED">
        <w:rPr>
          <w:rFonts w:eastAsia="Times New Roman" w:cs="Times New Roman"/>
          <w:spacing w:val="2"/>
          <w:szCs w:val="28"/>
        </w:rPr>
        <w:t>:</w:t>
      </w:r>
    </w:p>
    <w:p w:rsidR="00B1651A" w:rsidRPr="00040EED" w:rsidRDefault="00B1651A" w:rsidP="006B47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pacing w:val="2"/>
          <w:szCs w:val="28"/>
        </w:rPr>
      </w:pPr>
      <w:r w:rsidRPr="00040EED">
        <w:rPr>
          <w:rFonts w:cs="Times New Roman"/>
          <w:szCs w:val="28"/>
        </w:rPr>
        <w:t>ГК – Гражданский кодекс Республики Казахстан;</w:t>
      </w:r>
    </w:p>
    <w:p w:rsidR="00B1651A" w:rsidRPr="00040EED" w:rsidRDefault="00B1651A" w:rsidP="006B47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pacing w:val="2"/>
          <w:szCs w:val="28"/>
        </w:rPr>
      </w:pPr>
      <w:r w:rsidRPr="00040EED">
        <w:rPr>
          <w:rFonts w:cs="Times New Roman"/>
          <w:szCs w:val="28"/>
        </w:rPr>
        <w:t>ГПК – Гражданский процессуальный кодекс Республики Казахстан;</w:t>
      </w:r>
    </w:p>
    <w:p w:rsidR="00B1651A" w:rsidRPr="00040EED" w:rsidRDefault="00B1651A" w:rsidP="006B47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pacing w:val="2"/>
          <w:szCs w:val="28"/>
        </w:rPr>
      </w:pPr>
      <w:r w:rsidRPr="00040EED">
        <w:rPr>
          <w:rFonts w:cs="Times New Roman"/>
          <w:szCs w:val="28"/>
        </w:rPr>
        <w:t>УК – Уголовный кодекс Республики Казахстан;</w:t>
      </w:r>
    </w:p>
    <w:p w:rsidR="00B1651A" w:rsidRPr="00040EED" w:rsidRDefault="00B1651A" w:rsidP="006B47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pacing w:val="2"/>
          <w:szCs w:val="28"/>
        </w:rPr>
      </w:pPr>
      <w:r w:rsidRPr="00040EED">
        <w:rPr>
          <w:rFonts w:eastAsia="Times New Roman" w:cs="Times New Roman"/>
          <w:spacing w:val="2"/>
          <w:szCs w:val="28"/>
        </w:rPr>
        <w:t>КоАП – Кодекс Республики Казахстан об административных правонарушениях;</w:t>
      </w:r>
    </w:p>
    <w:p w:rsidR="00B1651A" w:rsidRPr="00040EED" w:rsidRDefault="00B1651A" w:rsidP="006B47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pacing w:val="2"/>
          <w:szCs w:val="28"/>
        </w:rPr>
      </w:pPr>
      <w:r w:rsidRPr="00040EED">
        <w:rPr>
          <w:rFonts w:eastAsia="Times New Roman" w:cs="Times New Roman"/>
          <w:spacing w:val="2"/>
          <w:szCs w:val="28"/>
        </w:rPr>
        <w:t>Закон о бухгалтерском учете – Закон Республики Казахстан                               от 28 февраля 2007 года</w:t>
      </w:r>
      <w:r w:rsidRPr="00040EED">
        <w:rPr>
          <w:rFonts w:eastAsia="Times New Roman" w:cs="Times New Roman"/>
          <w:spacing w:val="2"/>
        </w:rPr>
        <w:t xml:space="preserve"> «О бухгалтерском учете и финансовой отчетности»;</w:t>
      </w:r>
    </w:p>
    <w:p w:rsidR="00B1651A" w:rsidRPr="00040EED" w:rsidRDefault="00B1651A" w:rsidP="006B47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pacing w:val="2"/>
          <w:szCs w:val="28"/>
        </w:rPr>
      </w:pPr>
      <w:r w:rsidRPr="00040EED">
        <w:lastRenderedPageBreak/>
        <w:t xml:space="preserve">Нормативное постановление № 4 – Нормативное постановление Верховного Суда Республики Казахстан </w:t>
      </w:r>
      <w:r w:rsidRPr="00040EED">
        <w:rPr>
          <w:rFonts w:cs="Times New Roman"/>
          <w:szCs w:val="28"/>
        </w:rPr>
        <w:t>от 29 июня 2017 года «О судебной практике применения налогового законодательства»;</w:t>
      </w:r>
    </w:p>
    <w:p w:rsidR="00090926" w:rsidRPr="004A119E" w:rsidRDefault="00B1651A" w:rsidP="004A119E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pacing w:val="2"/>
          <w:szCs w:val="28"/>
        </w:rPr>
      </w:pPr>
      <w:r w:rsidRPr="00040EED">
        <w:rPr>
          <w:rFonts w:eastAsia="Times New Roman" w:cs="Times New Roman"/>
          <w:bCs/>
          <w:kern w:val="36"/>
        </w:rPr>
        <w:t>КПН – корпоративный подоходный налог;</w:t>
      </w:r>
    </w:p>
    <w:p w:rsidR="00B1651A" w:rsidRPr="00040EED" w:rsidRDefault="00B1651A" w:rsidP="006B470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pacing w:val="2"/>
          <w:szCs w:val="28"/>
        </w:rPr>
      </w:pPr>
      <w:r w:rsidRPr="00040EED">
        <w:rPr>
          <w:rFonts w:eastAsia="Times New Roman" w:cs="Times New Roman"/>
          <w:bCs/>
          <w:kern w:val="36"/>
        </w:rPr>
        <w:t>НДС – налог на добавленную стоимость;</w:t>
      </w:r>
    </w:p>
    <w:p w:rsidR="006B4701" w:rsidRPr="00040EED" w:rsidRDefault="00B1651A" w:rsidP="000446E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rPr>
          <w:rFonts w:eastAsia="Times New Roman" w:cs="Times New Roman"/>
          <w:spacing w:val="2"/>
          <w:szCs w:val="28"/>
        </w:rPr>
      </w:pPr>
      <w:r w:rsidRPr="00040EED">
        <w:rPr>
          <w:rFonts w:eastAsia="Times New Roman" w:cs="Times New Roman"/>
          <w:bCs/>
          <w:kern w:val="36"/>
        </w:rPr>
        <w:t xml:space="preserve"> </w:t>
      </w:r>
      <w:r w:rsidR="004A119E">
        <w:rPr>
          <w:rFonts w:eastAsia="Times New Roman" w:cs="Times New Roman"/>
          <w:bCs/>
          <w:kern w:val="36"/>
        </w:rPr>
        <w:t xml:space="preserve">ФХО </w:t>
      </w:r>
      <w:r w:rsidRPr="00040EED">
        <w:rPr>
          <w:rFonts w:eastAsia="Times New Roman" w:cs="Times New Roman"/>
          <w:bCs/>
          <w:kern w:val="36"/>
        </w:rPr>
        <w:t>– финансов</w:t>
      </w:r>
      <w:r w:rsidR="004A119E">
        <w:rPr>
          <w:rFonts w:eastAsia="Times New Roman" w:cs="Times New Roman"/>
          <w:bCs/>
          <w:kern w:val="36"/>
        </w:rPr>
        <w:t>о-хозяйственная операция</w:t>
      </w:r>
      <w:r w:rsidRPr="00040EED">
        <w:rPr>
          <w:rFonts w:eastAsia="Times New Roman" w:cs="Times New Roman"/>
          <w:bCs/>
          <w:kern w:val="36"/>
        </w:rPr>
        <w:t xml:space="preserve">. </w:t>
      </w:r>
    </w:p>
    <w:p w:rsidR="00094F55" w:rsidRPr="00040EED" w:rsidRDefault="000446E1" w:rsidP="00094F55">
      <w:pPr>
        <w:pStyle w:val="a4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EED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1651A" w:rsidRPr="00040EED">
        <w:rPr>
          <w:rFonts w:ascii="Times New Roman" w:hAnsi="Times New Roman" w:cs="Times New Roman"/>
          <w:color w:val="auto"/>
          <w:sz w:val="28"/>
          <w:szCs w:val="28"/>
        </w:rPr>
        <w:t>. Основными задачами органов государственных доходов являются обеспечение соблюдения налогового законодательства Республики Казахстан, полноты, своевременности поступления налогов и платежей в бюджет,  участие в реализации налоговой политики Республики Казахстан, в том числе борьба с теневой экономикой, являющаяся одним из приоритетных направлений государственной политики и важнейшим фактором экономической безопасности страны в целом.</w:t>
      </w:r>
    </w:p>
    <w:p w:rsidR="00BD7325" w:rsidRPr="00040EED" w:rsidRDefault="000446E1" w:rsidP="00094F55">
      <w:pPr>
        <w:pStyle w:val="a4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EED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094F55" w:rsidRPr="00040EE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1651A" w:rsidRPr="00040EED">
        <w:rPr>
          <w:rFonts w:ascii="Times New Roman" w:hAnsi="Times New Roman" w:cs="Times New Roman"/>
          <w:color w:val="auto"/>
          <w:sz w:val="28"/>
          <w:szCs w:val="28"/>
        </w:rPr>
        <w:t>В соответствии с нормами налогового законодательства органами государственных доходов осуществляется налоговый контроль.</w:t>
      </w:r>
    </w:p>
    <w:p w:rsidR="00B1651A" w:rsidRPr="00040EED" w:rsidRDefault="00BD7325" w:rsidP="00BD7325">
      <w:pPr>
        <w:pStyle w:val="a4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EED">
        <w:rPr>
          <w:rFonts w:ascii="Times New Roman" w:hAnsi="Times New Roman" w:cs="Times New Roman"/>
          <w:color w:val="auto"/>
          <w:sz w:val="28"/>
          <w:szCs w:val="28"/>
        </w:rPr>
        <w:t>Согласно статье 69 Налогового кодекса н</w:t>
      </w:r>
      <w:r w:rsidR="00B1651A" w:rsidRPr="00040EED">
        <w:rPr>
          <w:rFonts w:ascii="Times New Roman" w:hAnsi="Times New Roman" w:cs="Times New Roman"/>
          <w:color w:val="auto"/>
          <w:sz w:val="28"/>
          <w:szCs w:val="28"/>
        </w:rPr>
        <w:t>алоговый контроль за исполнением норм налогового законодательства Республики Казахстан и иного законодательства Республики Казахстан осуществляется органами государственных доходов в форме налоговой п</w:t>
      </w:r>
      <w:r w:rsidRPr="00040EED">
        <w:rPr>
          <w:rFonts w:ascii="Times New Roman" w:hAnsi="Times New Roman" w:cs="Times New Roman"/>
          <w:color w:val="auto"/>
          <w:sz w:val="28"/>
          <w:szCs w:val="28"/>
        </w:rPr>
        <w:t>роверки и иных формах контроля</w:t>
      </w:r>
      <w:r w:rsidR="00B1651A" w:rsidRPr="00040EE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1651A" w:rsidRPr="00040EED" w:rsidRDefault="000446E1" w:rsidP="006B4701">
      <w:pPr>
        <w:pBdr>
          <w:bottom w:val="single" w:sz="4" w:space="0" w:color="FFFFFF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B1651A"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bookmarkStart w:id="1" w:name="z190"/>
      <w:bookmarkEnd w:id="1"/>
      <w:r w:rsidR="00B1651A" w:rsidRPr="00040EED">
        <w:rPr>
          <w:rFonts w:ascii="Times New Roman" w:hAnsi="Times New Roman" w:cs="Times New Roman"/>
          <w:sz w:val="28"/>
          <w:szCs w:val="28"/>
        </w:rPr>
        <w:t xml:space="preserve"> Работники профильных подразделений органов государственных доходов осуществляют налоговые проверки в соответствии с порядком, предусмотренным </w:t>
      </w:r>
      <w:r w:rsidRPr="00040EED">
        <w:rPr>
          <w:rFonts w:ascii="Times New Roman" w:hAnsi="Times New Roman" w:cs="Times New Roman"/>
          <w:sz w:val="28"/>
          <w:szCs w:val="28"/>
        </w:rPr>
        <w:t>главой 18</w:t>
      </w:r>
      <w:r w:rsidR="00B1651A" w:rsidRPr="00040EED">
        <w:rPr>
          <w:rFonts w:ascii="Times New Roman" w:hAnsi="Times New Roman" w:cs="Times New Roman"/>
          <w:sz w:val="28"/>
          <w:szCs w:val="28"/>
        </w:rPr>
        <w:t xml:space="preserve"> Налогового кодекса по вопросам исполнения налогового обязательства по всем видам налогов, платежей в бюджет и социальных платежей, в том числе по вопросам, изложенным в </w:t>
      </w:r>
      <w:r w:rsidR="007E4CA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</w:t>
      </w:r>
      <w:r w:rsidR="007E4CA1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B1651A" w:rsidRPr="00040EED">
        <w:rPr>
          <w:rFonts w:ascii="Times New Roman" w:hAnsi="Times New Roman" w:cs="Times New Roman"/>
          <w:sz w:val="28"/>
          <w:szCs w:val="28"/>
        </w:rPr>
        <w:t>142 Налогового кодекса.</w:t>
      </w:r>
    </w:p>
    <w:p w:rsidR="00B1651A" w:rsidRPr="00040EED" w:rsidRDefault="00B1651A" w:rsidP="006B4701">
      <w:pPr>
        <w:pBdr>
          <w:bottom w:val="single" w:sz="4" w:space="0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EED">
        <w:rPr>
          <w:rFonts w:ascii="Times New Roman" w:hAnsi="Times New Roman" w:cs="Times New Roman"/>
          <w:sz w:val="28"/>
          <w:szCs w:val="28"/>
        </w:rPr>
        <w:t xml:space="preserve">В ходе проведения налоговых проверок работники </w:t>
      </w:r>
      <w:r w:rsidR="00BD7325" w:rsidRPr="00040EED">
        <w:rPr>
          <w:rFonts w:ascii="Times New Roman" w:hAnsi="Times New Roman" w:cs="Times New Roman"/>
          <w:sz w:val="28"/>
          <w:szCs w:val="28"/>
        </w:rPr>
        <w:t>профильных</w:t>
      </w:r>
      <w:r w:rsidRPr="00040EED">
        <w:rPr>
          <w:rFonts w:ascii="Times New Roman" w:hAnsi="Times New Roman" w:cs="Times New Roman"/>
          <w:sz w:val="28"/>
          <w:szCs w:val="28"/>
        </w:rPr>
        <w:t xml:space="preserve"> подразделений органов государственных доходов осуществляют проверку   учетной документации налогоплательщика.</w:t>
      </w:r>
    </w:p>
    <w:p w:rsidR="00B1651A" w:rsidRPr="00040EED" w:rsidRDefault="00B1651A" w:rsidP="004A119E">
      <w:pPr>
        <w:pBdr>
          <w:bottom w:val="single" w:sz="4" w:space="0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EED">
        <w:rPr>
          <w:rFonts w:ascii="Times New Roman" w:hAnsi="Times New Roman" w:cs="Times New Roman"/>
          <w:sz w:val="28"/>
          <w:szCs w:val="28"/>
        </w:rPr>
        <w:t xml:space="preserve">Учетная документация включает в себя документы, указанные в пункте                   2 </w:t>
      </w:r>
      <w:r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>статьи 190 Налогового кодекса, в число которых входит: бухгалтерская документация, первичные учетные документы, налоговые формы, налоговая учетная политика, а также иные документы, являющиеся основанием для определения объектов налогообложения и (или) объектов, связанных с налогообложением, а также для исчисления налогового обязательства.</w:t>
      </w:r>
      <w:bookmarkStart w:id="2" w:name="z31"/>
      <w:bookmarkEnd w:id="2"/>
    </w:p>
    <w:p w:rsidR="00AA4DB5" w:rsidRPr="00AA4DB5" w:rsidRDefault="009B104D" w:rsidP="00AA4DB5">
      <w:pPr>
        <w:pBdr>
          <w:bottom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651A" w:rsidRPr="00040EED">
        <w:rPr>
          <w:rFonts w:ascii="Times New Roman" w:hAnsi="Times New Roman" w:cs="Times New Roman"/>
          <w:sz w:val="28"/>
          <w:szCs w:val="28"/>
        </w:rPr>
        <w:t xml:space="preserve">. </w:t>
      </w:r>
      <w:r w:rsidR="00AA4DB5" w:rsidRPr="00AA4DB5">
        <w:rPr>
          <w:rFonts w:ascii="Times New Roman" w:eastAsia="Times New Roman" w:hAnsi="Times New Roman" w:cs="Times New Roman"/>
          <w:sz w:val="28"/>
          <w:szCs w:val="28"/>
        </w:rPr>
        <w:t xml:space="preserve">В ходе налоговой проверки работники органов государственных доходов осуществляют проверку соблюдения налогового законодательства, в том числе на предмет законности отнесения расходов на вычеты при определении налогооблагаемого дохода и в зачет сумм НДС.   </w:t>
      </w:r>
    </w:p>
    <w:p w:rsidR="00AA4DB5" w:rsidRPr="00AA4DB5" w:rsidRDefault="00AA4DB5" w:rsidP="00AA4D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DB5"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</w:t>
      </w:r>
      <w:r w:rsidRPr="00AA4DB5">
        <w:rPr>
          <w:rFonts w:ascii="Times New Roman" w:eastAsia="Times New Roman" w:hAnsi="Times New Roman" w:cs="Times New Roman"/>
          <w:color w:val="000000"/>
          <w:sz w:val="28"/>
          <w:szCs w:val="28"/>
        </w:rPr>
        <w:t>3 статьи 242 Налогового кодекса вычеты производятся налогоплательщиком по фактически произведенным расходам при наличии документов, подтверждающих такие расходы, связанные с его деятельностью, направленной на получение дохода.</w:t>
      </w:r>
    </w:p>
    <w:p w:rsidR="00AA4DB5" w:rsidRPr="00AA4DB5" w:rsidRDefault="00AA4DB5" w:rsidP="00AA4D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4DB5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Пунктом 1 с</w:t>
      </w:r>
      <w:r w:rsidRPr="00AA4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татьи 400 Налогового кодекса предусмотрено, что суммой НДС, относимого в зачет получателем товаров, работ, услуг, являющимся плательщиком НДС в соответствии с </w:t>
      </w:r>
      <w:bookmarkStart w:id="3" w:name="sub1006049195"/>
      <w:r w:rsidRPr="00AA4DB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begin"/>
      </w:r>
      <w:r w:rsidRPr="00AA4DB5">
        <w:rPr>
          <w:rFonts w:ascii="Times New Roman" w:eastAsia="Times New Roman" w:hAnsi="Times New Roman" w:cs="Times New Roman"/>
          <w:color w:val="000000"/>
          <w:sz w:val="28"/>
          <w:szCs w:val="28"/>
        </w:rPr>
        <w:instrText xml:space="preserve"> HYPERLINK "jl:36148637.3670000.1006049195_6" \o "Кодекс Республики Казахстан от 25 декабря 2017 года № 120-VI \«О налогах и других обязательных платежах в бюджет (Налоговый кодекс)\»" </w:instrText>
      </w:r>
      <w:r w:rsidRPr="00AA4DB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separate"/>
      </w:r>
      <w:r w:rsidRPr="00AA4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подпунктом 1) пункта 1 </w:t>
      </w:r>
      <w:r w:rsidRPr="00AA4DB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</w:t>
      </w:r>
      <w:r w:rsidRPr="00AA4DB5"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367</w:t>
      </w:r>
      <w:r w:rsidRPr="00AA4DB5">
        <w:rPr>
          <w:rFonts w:ascii="Times New Roman" w:eastAsia="Times New Roman" w:hAnsi="Times New Roman" w:cs="Times New Roman"/>
          <w:color w:val="000000"/>
          <w:sz w:val="28"/>
          <w:szCs w:val="28"/>
        </w:rPr>
        <w:fldChar w:fldCharType="end"/>
      </w:r>
      <w:bookmarkEnd w:id="3"/>
      <w:r w:rsidRPr="00AA4D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Налогового кодекса, признается сумма НДС, подлежащего уплате за полученные товары, работы и услуги, если они используются или будут использоваться в целях облагаемого оборота по реализации.</w:t>
      </w:r>
    </w:p>
    <w:p w:rsidR="00AA4DB5" w:rsidRPr="00AA4DB5" w:rsidRDefault="00AA4DB5" w:rsidP="00AA4D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B5">
        <w:rPr>
          <w:rFonts w:ascii="Times New Roman" w:eastAsia="Times New Roman" w:hAnsi="Times New Roman" w:cs="Times New Roman"/>
          <w:sz w:val="28"/>
          <w:szCs w:val="28"/>
        </w:rPr>
        <w:t xml:space="preserve">Наличие товара (объекта, работ, услуг) не может безусловно свидетельствовать об обоснованности сведений налогового учета, поскольку такой товар (объект, работа, услуга) может быть приобретен от иного лица либо иным способом.   </w:t>
      </w:r>
    </w:p>
    <w:p w:rsidR="00AA4DB5" w:rsidRPr="00AA4DB5" w:rsidRDefault="00AA4DB5" w:rsidP="00AA4DB5">
      <w:pPr>
        <w:pBdr>
          <w:bottom w:val="single" w:sz="4" w:space="0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B5">
        <w:rPr>
          <w:rFonts w:ascii="Times New Roman" w:eastAsia="Times New Roman" w:hAnsi="Times New Roman" w:cs="Times New Roman"/>
          <w:sz w:val="28"/>
          <w:szCs w:val="28"/>
        </w:rPr>
        <w:t>При выявлении в ходе налоговой проверки ФХО не соответствующей нормам налогового законодательства</w:t>
      </w:r>
      <w:r w:rsidRPr="00AA4DB5">
        <w:rPr>
          <w:rFonts w:ascii="Times New Roman" w:eastAsia="Times New Roman" w:hAnsi="Times New Roman" w:cs="Times New Roman"/>
          <w:bCs/>
          <w:sz w:val="28"/>
          <w:szCs w:val="28"/>
        </w:rPr>
        <w:t xml:space="preserve">, органами государственных доходов завершение такой проверки осуществляется с соблюдением требований статьи 158 </w:t>
      </w:r>
      <w:r w:rsidRPr="00AA4DB5">
        <w:rPr>
          <w:rFonts w:ascii="Times New Roman" w:eastAsia="Times New Roman" w:hAnsi="Times New Roman" w:cs="Times New Roman"/>
          <w:sz w:val="28"/>
          <w:szCs w:val="28"/>
        </w:rPr>
        <w:t>Налогового кодекса</w:t>
      </w:r>
      <w:r w:rsidRPr="00AA4DB5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AA4DB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A4DB5" w:rsidRPr="00AA4DB5" w:rsidRDefault="00AA4DB5" w:rsidP="00AA4D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DB5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158 Налогового кодекса в акте налоговой проверки описываются выявленные нарушения с указанием соответствующих положений законодательства Республики Казахстан, требования которых нарушены.</w:t>
      </w:r>
    </w:p>
    <w:p w:rsidR="00AA4DB5" w:rsidRPr="00AA4DB5" w:rsidRDefault="00AA4DB5" w:rsidP="00AA4D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AA4DB5">
        <w:rPr>
          <w:rFonts w:ascii="Times New Roman" w:eastAsia="Times New Roman" w:hAnsi="Times New Roman" w:cs="Times New Roman"/>
          <w:spacing w:val="2"/>
          <w:sz w:val="28"/>
          <w:szCs w:val="28"/>
        </w:rPr>
        <w:t>При наличии нарушении налогового законодательства к актам проверок прилагаются подтверждающие доказательства, в том числе указанные в приложении 1 к настоящим Методическим рекомендациям, при этом не ограничиваясь ими.</w:t>
      </w:r>
    </w:p>
    <w:p w:rsidR="00B1651A" w:rsidRPr="009B104D" w:rsidRDefault="009B104D" w:rsidP="009B104D">
      <w:pPr>
        <w:pStyle w:val="a3"/>
        <w:ind w:left="0"/>
        <w:rPr>
          <w:rFonts w:eastAsia="Times New Roman" w:cs="Times New Roman"/>
          <w:color w:val="000000"/>
          <w:szCs w:val="28"/>
        </w:rPr>
      </w:pPr>
      <w:r>
        <w:rPr>
          <w:rFonts w:cs="Times New Roman"/>
          <w:szCs w:val="28"/>
        </w:rPr>
        <w:t>7</w:t>
      </w:r>
      <w:r w:rsidR="00B1651A" w:rsidRPr="00040EED">
        <w:rPr>
          <w:rFonts w:cs="Times New Roman"/>
          <w:szCs w:val="28"/>
        </w:rPr>
        <w:t xml:space="preserve">. Работники профильных подразделений органов </w:t>
      </w:r>
      <w:r>
        <w:rPr>
          <w:rFonts w:cs="Times New Roman"/>
          <w:szCs w:val="28"/>
        </w:rPr>
        <w:t>государственных доходов в случа</w:t>
      </w:r>
      <w:r w:rsidR="008E6051">
        <w:rPr>
          <w:rFonts w:cs="Times New Roman"/>
          <w:szCs w:val="28"/>
        </w:rPr>
        <w:t>ях, предусмотренных</w:t>
      </w:r>
      <w:r>
        <w:rPr>
          <w:rFonts w:cs="Times New Roman"/>
          <w:szCs w:val="28"/>
        </w:rPr>
        <w:t xml:space="preserve"> пунктом 6 </w:t>
      </w:r>
      <w:r w:rsidR="00B1651A" w:rsidRPr="00040EED">
        <w:rPr>
          <w:rFonts w:cs="Times New Roman"/>
          <w:szCs w:val="28"/>
        </w:rPr>
        <w:t xml:space="preserve"> </w:t>
      </w:r>
      <w:r w:rsidRPr="00040EED">
        <w:rPr>
          <w:rFonts w:cs="Times New Roman"/>
          <w:szCs w:val="28"/>
        </w:rPr>
        <w:t>настоящих Методических рекомендаций</w:t>
      </w:r>
      <w:r>
        <w:rPr>
          <w:rFonts w:cs="Times New Roman"/>
          <w:szCs w:val="28"/>
        </w:rPr>
        <w:t>,</w:t>
      </w:r>
      <w:r w:rsidR="00B1651A" w:rsidRPr="00040EED">
        <w:rPr>
          <w:rFonts w:cs="Times New Roman"/>
          <w:szCs w:val="28"/>
        </w:rPr>
        <w:t xml:space="preserve"> должны осуществить сбор доказательственной базы в соответствии с </w:t>
      </w:r>
      <w:r w:rsidR="00B1651A" w:rsidRPr="0070310A">
        <w:rPr>
          <w:rFonts w:cs="Times New Roman"/>
          <w:szCs w:val="28"/>
        </w:rPr>
        <w:t xml:space="preserve">пунктом </w:t>
      </w:r>
      <w:r w:rsidR="0070310A" w:rsidRPr="0070310A">
        <w:rPr>
          <w:rFonts w:cs="Times New Roman"/>
          <w:szCs w:val="28"/>
        </w:rPr>
        <w:t>11</w:t>
      </w:r>
      <w:r w:rsidR="00B1651A" w:rsidRPr="00040EED">
        <w:rPr>
          <w:rFonts w:cs="Times New Roman"/>
          <w:szCs w:val="28"/>
        </w:rPr>
        <w:t xml:space="preserve"> настоящих Методических рекомендаций.</w:t>
      </w:r>
    </w:p>
    <w:p w:rsidR="00B1651A" w:rsidRPr="00040EED" w:rsidRDefault="009B104D" w:rsidP="006B470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B1651A" w:rsidRPr="00040EE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1651A" w:rsidRPr="00040EED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учитывать, что при совершении </w:t>
      </w:r>
      <w:r w:rsidR="008E6051">
        <w:rPr>
          <w:rFonts w:ascii="Times New Roman" w:hAnsi="Times New Roman" w:cs="Times New Roman"/>
          <w:color w:val="000000"/>
          <w:sz w:val="28"/>
          <w:szCs w:val="28"/>
        </w:rPr>
        <w:t>ФХО</w:t>
      </w:r>
      <w:r w:rsidR="00B1651A" w:rsidRPr="00040EED">
        <w:rPr>
          <w:rFonts w:ascii="Times New Roman" w:hAnsi="Times New Roman" w:cs="Times New Roman"/>
          <w:color w:val="000000"/>
          <w:sz w:val="28"/>
          <w:szCs w:val="28"/>
        </w:rPr>
        <w:t xml:space="preserve"> участвуют две стороны: продавец (поставщик) и покупатель.</w:t>
      </w:r>
    </w:p>
    <w:p w:rsidR="00B1651A" w:rsidRPr="008E6051" w:rsidRDefault="00B1651A" w:rsidP="008E6051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0EED">
        <w:rPr>
          <w:rFonts w:ascii="Times New Roman" w:hAnsi="Times New Roman" w:cs="Times New Roman"/>
          <w:color w:val="000000"/>
          <w:sz w:val="28"/>
          <w:szCs w:val="28"/>
        </w:rPr>
        <w:t>В отношении продавца (поставщика) работникам профильных подразделений органов государственных доходов следует принимать меры для рас</w:t>
      </w:r>
      <w:r w:rsidR="008E6051">
        <w:rPr>
          <w:rFonts w:ascii="Times New Roman" w:hAnsi="Times New Roman" w:cs="Times New Roman"/>
          <w:color w:val="000000"/>
          <w:sz w:val="28"/>
          <w:szCs w:val="28"/>
        </w:rPr>
        <w:t>смотрения вопроса о привлечении</w:t>
      </w:r>
      <w:r w:rsidRPr="00040EED">
        <w:rPr>
          <w:rFonts w:ascii="Times New Roman" w:hAnsi="Times New Roman" w:cs="Times New Roman"/>
          <w:color w:val="000000"/>
          <w:sz w:val="28"/>
          <w:szCs w:val="28"/>
        </w:rPr>
        <w:t xml:space="preserve"> к уголовной либо административной ответственности в порядке, предусмотренном законодательством Республики Казахстан.</w:t>
      </w:r>
    </w:p>
    <w:p w:rsidR="00052E0A" w:rsidRPr="00500D39" w:rsidRDefault="00500D39" w:rsidP="00500D39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B1651A" w:rsidRPr="00040E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C2DEF">
        <w:rPr>
          <w:rFonts w:ascii="Times New Roman" w:eastAsia="Times New Roman" w:hAnsi="Times New Roman" w:cs="Times New Roman"/>
          <w:sz w:val="28"/>
          <w:szCs w:val="28"/>
        </w:rPr>
        <w:t>При установлении р</w:t>
      </w:r>
      <w:r w:rsidR="00B1651A" w:rsidRPr="00040EED">
        <w:rPr>
          <w:rFonts w:ascii="Times New Roman" w:eastAsia="Times New Roman" w:hAnsi="Times New Roman" w:cs="Times New Roman"/>
          <w:sz w:val="28"/>
          <w:szCs w:val="28"/>
        </w:rPr>
        <w:t xml:space="preserve">аботниками органов государственных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ФХО</w:t>
      </w:r>
      <w:r w:rsidRPr="00A43C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3C50">
        <w:rPr>
          <w:rFonts w:ascii="Times New Roman" w:hAnsi="Times New Roman" w:cs="Times New Roman"/>
          <w:bCs/>
          <w:sz w:val="28"/>
          <w:szCs w:val="28"/>
        </w:rPr>
        <w:t>имеющей признаки отсутствия ее фактического осуществления,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иных форм контроля,</w:t>
      </w:r>
      <w:r w:rsidR="00052E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C2D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1651A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отношении покупателей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осуществляется сбор достаточных доказательств, предусмотренных </w:t>
      </w:r>
      <w:r w:rsidR="0070310A" w:rsidRPr="00703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Приложением </w:t>
      </w:r>
      <w:r w:rsidR="0070310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настоящим Методическим рекомендациям, но не ограничиваясь ими, для последующей подачи искового заявления в суд о признании сделки недействительной</w:t>
      </w:r>
      <w:r w:rsidR="000F5EDC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1651A" w:rsidRPr="00040EED">
        <w:rPr>
          <w:rFonts w:ascii="Times New Roman" w:hAnsi="Times New Roman" w:cs="Times New Roman"/>
          <w:sz w:val="28"/>
          <w:szCs w:val="28"/>
        </w:rPr>
        <w:t xml:space="preserve">в </w:t>
      </w:r>
      <w:r w:rsidR="00B1651A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подпунктом 10) пункта 1 статьи 19 Налогового кодекса.</w:t>
      </w:r>
    </w:p>
    <w:p w:rsidR="006B4701" w:rsidRPr="00954E37" w:rsidRDefault="00B1651A" w:rsidP="00954E37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EE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335A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040E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335A0">
        <w:rPr>
          <w:rFonts w:ascii="Times New Roman" w:eastAsia="Times New Roman" w:hAnsi="Times New Roman" w:cs="Times New Roman"/>
          <w:sz w:val="28"/>
          <w:szCs w:val="28"/>
        </w:rPr>
        <w:t xml:space="preserve"> В целях реализации пункта 8 </w:t>
      </w:r>
      <w:r w:rsidR="00B335A0" w:rsidRPr="00B335A0">
        <w:rPr>
          <w:rFonts w:ascii="Times New Roman" w:hAnsi="Times New Roman" w:cs="Times New Roman"/>
          <w:sz w:val="28"/>
          <w:szCs w:val="28"/>
        </w:rPr>
        <w:t>настоящих Методических рекомендаций</w:t>
      </w:r>
      <w:r w:rsidRPr="00040EED">
        <w:rPr>
          <w:rFonts w:ascii="Times New Roman" w:eastAsia="Times New Roman" w:hAnsi="Times New Roman" w:cs="Times New Roman"/>
          <w:sz w:val="28"/>
          <w:szCs w:val="28"/>
        </w:rPr>
        <w:t xml:space="preserve"> работникам профильных подразделений органов государственных доходов следует направлять материалы в соответствующий орган для принятия</w:t>
      </w:r>
      <w:r w:rsidR="00B33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35A0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процессуального</w:t>
      </w:r>
      <w:r w:rsidR="00954E37">
        <w:rPr>
          <w:rFonts w:ascii="Times New Roman" w:eastAsia="Times New Roman" w:hAnsi="Times New Roman" w:cs="Times New Roman"/>
          <w:sz w:val="28"/>
          <w:szCs w:val="28"/>
        </w:rPr>
        <w:t xml:space="preserve"> решения</w:t>
      </w:r>
      <w:r w:rsidR="00B335A0">
        <w:rPr>
          <w:rFonts w:ascii="Times New Roman" w:eastAsia="Times New Roman" w:hAnsi="Times New Roman" w:cs="Times New Roman"/>
          <w:sz w:val="28"/>
          <w:szCs w:val="28"/>
        </w:rPr>
        <w:t xml:space="preserve"> по указанным фактам</w:t>
      </w:r>
      <w:r w:rsidRPr="00040EED">
        <w:rPr>
          <w:rFonts w:ascii="Times New Roman" w:eastAsia="Times New Roman" w:hAnsi="Times New Roman" w:cs="Times New Roman"/>
          <w:sz w:val="28"/>
          <w:szCs w:val="28"/>
        </w:rPr>
        <w:t xml:space="preserve"> по статье 216 УК либо </w:t>
      </w:r>
      <w:r w:rsidR="00954E37">
        <w:rPr>
          <w:rFonts w:ascii="Times New Roman" w:eastAsia="Times New Roman" w:hAnsi="Times New Roman" w:cs="Times New Roman"/>
          <w:sz w:val="28"/>
          <w:szCs w:val="28"/>
        </w:rPr>
        <w:t xml:space="preserve">рассмотреть вопрос о привлечении к </w:t>
      </w:r>
      <w:r w:rsidR="00954E37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ответственности, предусмотренной </w:t>
      </w:r>
      <w:r w:rsidRPr="00040EED">
        <w:rPr>
          <w:rFonts w:ascii="Times New Roman" w:hAnsi="Times New Roman" w:cs="Times New Roman"/>
          <w:sz w:val="28"/>
          <w:szCs w:val="28"/>
        </w:rPr>
        <w:t xml:space="preserve"> статье</w:t>
      </w:r>
      <w:r w:rsidR="00954E37">
        <w:rPr>
          <w:rFonts w:ascii="Times New Roman" w:hAnsi="Times New Roman" w:cs="Times New Roman"/>
          <w:sz w:val="28"/>
          <w:szCs w:val="28"/>
        </w:rPr>
        <w:t>й</w:t>
      </w:r>
      <w:r w:rsidRPr="00040EED">
        <w:rPr>
          <w:rFonts w:ascii="Times New Roman" w:hAnsi="Times New Roman" w:cs="Times New Roman"/>
          <w:sz w:val="28"/>
          <w:szCs w:val="28"/>
        </w:rPr>
        <w:t xml:space="preserve"> 280 КоАП.</w:t>
      </w:r>
    </w:p>
    <w:p w:rsidR="00954E37" w:rsidRPr="00040EED" w:rsidRDefault="006B4701" w:rsidP="00954E37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954E37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="0091136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54E37" w:rsidRPr="00040EED">
        <w:rPr>
          <w:rFonts w:ascii="Times New Roman" w:hAnsi="Times New Roman" w:cs="Times New Roman"/>
          <w:sz w:val="28"/>
          <w:szCs w:val="28"/>
        </w:rPr>
        <w:t xml:space="preserve">Работникам профильных подразделений органов государственных доходов в целях сбора доказательственной базы для подтверждения факта </w:t>
      </w:r>
      <w:r w:rsidR="00954E37">
        <w:rPr>
          <w:rFonts w:ascii="Times New Roman" w:hAnsi="Times New Roman" w:cs="Times New Roman"/>
          <w:sz w:val="28"/>
          <w:szCs w:val="28"/>
        </w:rPr>
        <w:t xml:space="preserve">не </w:t>
      </w:r>
      <w:r w:rsidR="00954E37" w:rsidRPr="00040EE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954E37">
        <w:rPr>
          <w:rFonts w:ascii="Times New Roman" w:hAnsi="Times New Roman" w:cs="Times New Roman"/>
          <w:sz w:val="28"/>
          <w:szCs w:val="28"/>
        </w:rPr>
        <w:t>ФХО</w:t>
      </w:r>
      <w:r w:rsidR="00954E37" w:rsidRPr="00040EED">
        <w:rPr>
          <w:rFonts w:ascii="Times New Roman" w:hAnsi="Times New Roman" w:cs="Times New Roman"/>
          <w:sz w:val="28"/>
          <w:szCs w:val="28"/>
        </w:rPr>
        <w:t xml:space="preserve"> следует устанавливать обстоятельства</w:t>
      </w:r>
      <w:r w:rsidR="00954E37">
        <w:rPr>
          <w:rFonts w:ascii="Times New Roman" w:hAnsi="Times New Roman" w:cs="Times New Roman"/>
          <w:sz w:val="28"/>
          <w:szCs w:val="28"/>
        </w:rPr>
        <w:t xml:space="preserve"> и </w:t>
      </w:r>
      <w:r w:rsidR="00954E37" w:rsidRPr="00040EED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54E37">
        <w:rPr>
          <w:rFonts w:ascii="Times New Roman" w:hAnsi="Times New Roman" w:cs="Times New Roman"/>
          <w:sz w:val="28"/>
          <w:szCs w:val="28"/>
        </w:rPr>
        <w:t>ть сбор доказательств</w:t>
      </w:r>
      <w:r w:rsidR="007F71A7">
        <w:rPr>
          <w:rFonts w:ascii="Times New Roman" w:hAnsi="Times New Roman" w:cs="Times New Roman"/>
          <w:sz w:val="28"/>
          <w:szCs w:val="28"/>
        </w:rPr>
        <w:t>, указанных</w:t>
      </w:r>
      <w:r w:rsidR="00954E37" w:rsidRPr="00040EED">
        <w:rPr>
          <w:rFonts w:ascii="Times New Roman" w:hAnsi="Times New Roman" w:cs="Times New Roman"/>
          <w:sz w:val="28"/>
          <w:szCs w:val="28"/>
        </w:rPr>
        <w:t xml:space="preserve"> в п</w:t>
      </w:r>
      <w:r w:rsidR="00954E37">
        <w:rPr>
          <w:rFonts w:ascii="Times New Roman" w:hAnsi="Times New Roman" w:cs="Times New Roman"/>
          <w:sz w:val="28"/>
          <w:szCs w:val="28"/>
        </w:rPr>
        <w:t xml:space="preserve">риложениях </w:t>
      </w:r>
      <w:r w:rsidR="00954E37" w:rsidRPr="00040EED">
        <w:rPr>
          <w:rFonts w:ascii="Times New Roman" w:hAnsi="Times New Roman" w:cs="Times New Roman"/>
          <w:sz w:val="28"/>
          <w:szCs w:val="28"/>
        </w:rPr>
        <w:t>к настоящим Методическим рекомендациям</w:t>
      </w:r>
      <w:bookmarkStart w:id="4" w:name="dst100014"/>
      <w:bookmarkEnd w:id="4"/>
      <w:r w:rsidR="00954E37">
        <w:rPr>
          <w:rFonts w:ascii="Times New Roman" w:hAnsi="Times New Roman" w:cs="Times New Roman"/>
          <w:sz w:val="28"/>
          <w:szCs w:val="28"/>
        </w:rPr>
        <w:t>.</w:t>
      </w:r>
      <w:r w:rsidR="00954E37" w:rsidRPr="00040EED">
        <w:rPr>
          <w:rFonts w:ascii="Times New Roman" w:hAnsi="Times New Roman" w:cs="Times New Roman"/>
          <w:sz w:val="28"/>
          <w:szCs w:val="28"/>
        </w:rPr>
        <w:t xml:space="preserve"> </w:t>
      </w:r>
      <w:r w:rsidR="00954E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0EA" w:rsidRDefault="00954E37" w:rsidP="00954E37">
      <w:pPr>
        <w:pBdr>
          <w:bottom w:val="single" w:sz="4" w:space="31" w:color="FFFFFF"/>
        </w:pBd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учитывать, что п</w:t>
      </w: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риведенные в настоящих Методических рекомендациях обстоятельства и доказательства не являются исчерпывающими, так как их установление и сбор зависит от рода и сферы деятельности, вида товара, работ и услуг, региона и других факторов</w:t>
      </w:r>
      <w:r w:rsidR="002B68B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влияющих на экономическую составляющую проводимых финансово-хозяйственных операций. </w:t>
      </w:r>
    </w:p>
    <w:p w:rsidR="00954E37" w:rsidRPr="00DA4DE3" w:rsidRDefault="00DA4DE3" w:rsidP="00DA4DE3">
      <w:pPr>
        <w:pBdr>
          <w:bottom w:val="single" w:sz="4" w:space="31" w:color="FFFFFF"/>
        </w:pBd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статьей 15 ГПК предусмотрено, что</w:t>
      </w:r>
      <w:r w:rsidR="004970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70EA">
        <w:rPr>
          <w:rFonts w:ascii="Times New Roman" w:eastAsia="Times New Roman" w:hAnsi="Times New Roman" w:cs="Times New Roman"/>
          <w:spacing w:val="2"/>
          <w:sz w:val="28"/>
          <w:szCs w:val="28"/>
        </w:rPr>
        <w:t>г</w:t>
      </w:r>
      <w:r w:rsidR="004970EA" w:rsidRPr="004970EA">
        <w:rPr>
          <w:rFonts w:ascii="Times New Roman" w:eastAsia="Times New Roman" w:hAnsi="Times New Roman" w:cs="Times New Roman"/>
          <w:spacing w:val="2"/>
          <w:sz w:val="28"/>
          <w:szCs w:val="28"/>
        </w:rPr>
        <w:t>ражданское судопроизводство осуществляется на основе состязательности и равноправия сторон.</w:t>
      </w:r>
      <w:bookmarkStart w:id="5" w:name="z15"/>
      <w:bookmarkEnd w:id="5"/>
      <w:r w:rsidR="004970EA" w:rsidRPr="004970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Стороны, участвующие в гражданском процессе, наделены </w:t>
      </w:r>
      <w:r w:rsidR="007F71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ГПК</w:t>
      </w:r>
      <w:r w:rsidR="004970EA" w:rsidRPr="004970E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равными возможностями отстаивать свою позицию.</w:t>
      </w:r>
    </w:p>
    <w:p w:rsidR="006B4701" w:rsidRPr="00040EED" w:rsidRDefault="005E4C06" w:rsidP="005E4C06">
      <w:pPr>
        <w:pBdr>
          <w:bottom w:val="single" w:sz="4" w:space="31" w:color="FFFFFF"/>
        </w:pBd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ab/>
      </w:r>
      <w:r w:rsidR="006B4701" w:rsidRPr="00040EED">
        <w:rPr>
          <w:rFonts w:ascii="Times New Roman" w:hAnsi="Times New Roman" w:cs="Times New Roman"/>
          <w:sz w:val="28"/>
          <w:szCs w:val="28"/>
        </w:rPr>
        <w:t>1</w:t>
      </w:r>
      <w:r w:rsidR="00CA120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B4701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После сбора доказательств и подготовки материалов, подтверждающих </w:t>
      </w:r>
      <w:r w:rsidR="00CA120F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ФХО</w:t>
      </w:r>
      <w:r w:rsidR="006B4701" w:rsidRPr="00040EED">
        <w:rPr>
          <w:rFonts w:ascii="Times New Roman" w:hAnsi="Times New Roman" w:cs="Times New Roman"/>
          <w:sz w:val="28"/>
          <w:szCs w:val="28"/>
        </w:rPr>
        <w:t xml:space="preserve">, работниками </w:t>
      </w:r>
      <w:r w:rsidR="006B4701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профильных подразделений органов государственных доходов в течение </w:t>
      </w:r>
      <w:r w:rsidR="00CA120F">
        <w:rPr>
          <w:rFonts w:ascii="Times New Roman" w:eastAsia="Times New Roman" w:hAnsi="Times New Roman" w:cs="Times New Roman"/>
          <w:color w:val="000000"/>
          <w:sz w:val="28"/>
          <w:szCs w:val="28"/>
        </w:rPr>
        <w:t>пяти</w:t>
      </w:r>
      <w:r w:rsidR="006B4701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рабочих дней материалы передаются в юридические службы для подготовки иска о признании сделки недействительной.</w:t>
      </w:r>
      <w:bookmarkStart w:id="6" w:name="z63"/>
      <w:bookmarkEnd w:id="6"/>
    </w:p>
    <w:p w:rsidR="006B4701" w:rsidRPr="00040EED" w:rsidRDefault="006B4701" w:rsidP="006B4701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E4C06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Работники юридических служб в течение десяти рабочих дней  проверяют предоставленные материалы на наличие достаточности обстоятельств и доказательств факта</w:t>
      </w:r>
      <w:r w:rsidR="005E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осуществления ФХО. </w:t>
      </w: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4C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E4C06" w:rsidRPr="00040EED" w:rsidRDefault="006B4701" w:rsidP="005E4C0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необходимости доработки материалов работники юридических служб возвращают </w:t>
      </w:r>
      <w:r w:rsidR="00314004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профильные структурные подразделения органов государственных доходов для доработки. </w:t>
      </w:r>
    </w:p>
    <w:p w:rsidR="009A6C36" w:rsidRPr="00040EED" w:rsidRDefault="006B4701" w:rsidP="009A6C3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доработки </w:t>
      </w:r>
      <w:r w:rsidR="00314004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материалов, в сроки установленные </w:t>
      </w:r>
      <w:r w:rsidR="007E4CA1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                 </w:t>
      </w:r>
      <w:r w:rsidR="00314004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пунктом </w:t>
      </w:r>
      <w:r w:rsidR="005E4C06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314004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настоящих Методических рекомендаций, они </w:t>
      </w: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повторно</w:t>
      </w:r>
      <w:r w:rsidR="00314004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направляются</w:t>
      </w: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юридические службы.</w:t>
      </w:r>
    </w:p>
    <w:p w:rsidR="009A6C36" w:rsidRPr="00040EED" w:rsidRDefault="005E4C06" w:rsidP="009A6C3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6B4701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. Работникам юридических служб при подготовке иска необходимо соблюдать требования ГПК.</w:t>
      </w:r>
    </w:p>
    <w:p w:rsidR="009A6C36" w:rsidRDefault="006B4701" w:rsidP="009A6C3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В исках о признании сделок недействительными помимо ссылок на нормы ГК, ГПК и Налогового кодекса, а также иного законодательства Республики Казахстан, необходимо указывать полные сведения о факте</w:t>
      </w:r>
      <w:r w:rsidR="00F8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отсутствия ФХО</w:t>
      </w: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подробным раскрытием всех обстоятельств по делу, подтверждающими факт</w:t>
      </w:r>
      <w:r w:rsidR="00F85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ее не осуществления</w:t>
      </w: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, с приложением всех доказате</w:t>
      </w:r>
      <w:r w:rsidR="000F5EDC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льств, в том числе указанных в п</w:t>
      </w: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риложении </w:t>
      </w:r>
      <w:r w:rsidR="0091136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настоящим Методическим рекомендациям.</w:t>
      </w:r>
    </w:p>
    <w:p w:rsidR="00954E37" w:rsidRPr="00F853BC" w:rsidRDefault="00F853BC" w:rsidP="00F853BC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этом </w:t>
      </w:r>
      <w:r w:rsidR="00C10E6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необходимо дополнительно указывать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954E37"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бстоятельства </w:t>
      </w:r>
      <w:r w:rsidR="00C46537">
        <w:rPr>
          <w:rFonts w:ascii="Times New Roman" w:eastAsia="Times New Roman" w:hAnsi="Times New Roman" w:cs="Times New Roman"/>
          <w:spacing w:val="2"/>
          <w:sz w:val="28"/>
          <w:szCs w:val="28"/>
        </w:rPr>
        <w:t>о принятых мерах по</w:t>
      </w:r>
      <w:r w:rsidR="00954E37"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4653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рассмотрению вопроса </w:t>
      </w:r>
      <w:r w:rsidR="00954E37"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>привлечени</w:t>
      </w:r>
      <w:r w:rsidR="00C46537">
        <w:rPr>
          <w:rFonts w:ascii="Times New Roman" w:eastAsia="Times New Roman" w:hAnsi="Times New Roman" w:cs="Times New Roman"/>
          <w:spacing w:val="2"/>
          <w:sz w:val="28"/>
          <w:szCs w:val="28"/>
        </w:rPr>
        <w:t>ю</w:t>
      </w:r>
      <w:r w:rsidR="00954E37"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лица, выписавшего </w:t>
      </w:r>
      <w:r w:rsidR="00954E37"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счет-фактур</w:t>
      </w:r>
      <w:r w:rsidR="00C46537">
        <w:rPr>
          <w:rFonts w:ascii="Times New Roman" w:eastAsia="Times New Roman" w:hAnsi="Times New Roman" w:cs="Times New Roman"/>
          <w:spacing w:val="2"/>
          <w:sz w:val="28"/>
          <w:szCs w:val="28"/>
        </w:rPr>
        <w:t>у по ФХО</w:t>
      </w:r>
      <w:r w:rsidR="00C46537" w:rsidRPr="00C465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537" w:rsidRPr="00C46537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имеющей признаки отсутствия ее фактического осуществления</w:t>
      </w:r>
      <w:r w:rsidR="00954E37"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к </w:t>
      </w:r>
      <w:r w:rsidR="00C10E6F">
        <w:rPr>
          <w:rFonts w:ascii="Times New Roman" w:eastAsia="Times New Roman" w:hAnsi="Times New Roman" w:cs="Times New Roman"/>
          <w:spacing w:val="2"/>
          <w:sz w:val="28"/>
          <w:szCs w:val="28"/>
        </w:rPr>
        <w:t>ответственности</w:t>
      </w:r>
      <w:r w:rsidR="00C46537">
        <w:rPr>
          <w:rFonts w:ascii="Times New Roman" w:eastAsia="Times New Roman" w:hAnsi="Times New Roman" w:cs="Times New Roman"/>
          <w:spacing w:val="2"/>
          <w:sz w:val="28"/>
          <w:szCs w:val="28"/>
        </w:rPr>
        <w:t>, предусмотренной законодательством Республики Казахстан</w:t>
      </w:r>
      <w:r w:rsidR="00954E37"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</w:p>
    <w:p w:rsidR="009A6C36" w:rsidRPr="00040EED" w:rsidRDefault="00F853BC" w:rsidP="009A6C3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B4701" w:rsidRPr="00040E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нормами </w:t>
      </w:r>
      <w:r w:rsidR="00C46537">
        <w:rPr>
          <w:rFonts w:ascii="Times New Roman" w:eastAsia="Times New Roman" w:hAnsi="Times New Roman" w:cs="Times New Roman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положениями Нормативного постановления №4 органам государственных доходов следует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B4701" w:rsidRPr="00040EED">
        <w:rPr>
          <w:rFonts w:ascii="Times New Roman" w:hAnsi="Times New Roman" w:cs="Times New Roman"/>
          <w:sz w:val="28"/>
          <w:szCs w:val="28"/>
        </w:rPr>
        <w:t xml:space="preserve"> случае подачи иска о признании недействительными </w:t>
      </w:r>
      <w:r>
        <w:rPr>
          <w:rFonts w:ascii="Times New Roman" w:hAnsi="Times New Roman" w:cs="Times New Roman"/>
          <w:sz w:val="28"/>
          <w:szCs w:val="28"/>
        </w:rPr>
        <w:t>счетов-фактур</w:t>
      </w:r>
      <w:r w:rsidR="006B4701" w:rsidRPr="00040EED">
        <w:rPr>
          <w:rFonts w:ascii="Times New Roman" w:hAnsi="Times New Roman" w:cs="Times New Roman"/>
          <w:sz w:val="28"/>
          <w:szCs w:val="28"/>
        </w:rPr>
        <w:t xml:space="preserve"> учитывать, что счета-фактуры не могут быть признаны сделками, совершенными в письменной форме. Счет-фактура может являться одним из доказательств совершения сделки, но не самой сделкой. </w:t>
      </w:r>
    </w:p>
    <w:p w:rsidR="00E96E39" w:rsidRDefault="006B4701" w:rsidP="00E96E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>Если имеются только счета-фактуры и они приняты во внимание налогоплательщиком при исполнени</w:t>
      </w:r>
      <w:r w:rsidR="000F5EDC"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>и своих налоговых обязательств</w:t>
      </w:r>
      <w:r w:rsidR="00BB2719"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0F5EDC"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соответствии с пунктом 5 Нормативного постановления № 4 </w:t>
      </w:r>
      <w:r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предметом оспаривания должна являться сделка, подтверждающаяся наличием </w:t>
      </w:r>
      <w:r w:rsidR="000F5EDC"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счетов-фактур</w:t>
      </w:r>
      <w:r w:rsidR="00E96E39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A24F60" w:rsidRDefault="00A24F60" w:rsidP="00E96E39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Также, в случае необходимости органам государственных доходов следует подавать ходатайства об истребовании доказательств, если они не истребованы в рамках налогового администрирования.</w:t>
      </w:r>
    </w:p>
    <w:p w:rsidR="00E96E39" w:rsidRPr="00DA4DE3" w:rsidRDefault="00E96E39" w:rsidP="00DA4DE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96E39">
        <w:rPr>
          <w:rFonts w:ascii="Times New Roman" w:eastAsia="Times New Roman" w:hAnsi="Times New Roman" w:cs="Times New Roman"/>
          <w:spacing w:val="2"/>
          <w:sz w:val="28"/>
          <w:szCs w:val="28"/>
        </w:rPr>
        <w:t>16. При подготовке материалов по делу в случае установления иных обстоятельств (к примеру, необходимость признания регистрации/перерегистрации</w:t>
      </w:r>
      <w:r w:rsidR="007F71A7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юридического лица</w:t>
      </w:r>
      <w:r w:rsidRPr="00E96E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недействительной) органы государственных доходов   </w:t>
      </w:r>
      <w:r w:rsidR="00C10E6F">
        <w:rPr>
          <w:rFonts w:ascii="Times New Roman" w:eastAsia="Times New Roman" w:hAnsi="Times New Roman" w:cs="Times New Roman"/>
          <w:spacing w:val="2"/>
          <w:sz w:val="28"/>
          <w:szCs w:val="28"/>
        </w:rPr>
        <w:t>инициируют</w:t>
      </w:r>
      <w:r w:rsidRPr="00E96E3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суд соответствующие иски в порядке, установленном законодательством Республики Казахстан.</w:t>
      </w:r>
    </w:p>
    <w:p w:rsidR="009A6C36" w:rsidRPr="00040EED" w:rsidRDefault="00E96E39" w:rsidP="009A6C3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17</w:t>
      </w:r>
      <w:r w:rsidR="006B4701"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6B4701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судебных заседаниях по делам</w:t>
      </w:r>
      <w:r w:rsidR="00BB2719" w:rsidRPr="00040EED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="00314004" w:rsidRPr="00040EED">
        <w:rPr>
          <w:rFonts w:ascii="Times New Roman" w:hAnsi="Times New Roman" w:cs="Times New Roman"/>
          <w:sz w:val="28"/>
          <w:szCs w:val="28"/>
        </w:rPr>
        <w:t xml:space="preserve">сделок недействительными, а также о </w:t>
      </w:r>
      <w:r w:rsidR="00314004"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>признании регистрации (перерегистрации) юридического лица недействительной</w:t>
      </w:r>
      <w:r w:rsidR="00314004" w:rsidRPr="00040EED">
        <w:rPr>
          <w:rFonts w:ascii="Times New Roman" w:hAnsi="Times New Roman" w:cs="Times New Roman"/>
          <w:sz w:val="28"/>
          <w:szCs w:val="28"/>
        </w:rPr>
        <w:t xml:space="preserve"> </w:t>
      </w:r>
      <w:r w:rsidR="006B4701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наравне с работниками юридических служб принимают </w:t>
      </w:r>
      <w:r w:rsidR="00314004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</w:t>
      </w:r>
      <w:r w:rsidR="006B4701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работники профильных подразделений органов государственных </w:t>
      </w:r>
      <w:r w:rsidR="007F71A7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доходов, выявившие</w:t>
      </w:r>
      <w:r w:rsidR="006B4701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551B8">
        <w:rPr>
          <w:rFonts w:ascii="Times New Roman" w:eastAsia="Times New Roman" w:hAnsi="Times New Roman" w:cs="Times New Roman"/>
          <w:color w:val="000000"/>
          <w:sz w:val="28"/>
          <w:szCs w:val="28"/>
        </w:rPr>
        <w:t>ФХО</w:t>
      </w:r>
      <w:r w:rsidR="007F71A7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имеющей признаки ее не осуществления</w:t>
      </w:r>
      <w:r w:rsidR="00C551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</w:t>
      </w:r>
    </w:p>
    <w:p w:rsidR="009A6C36" w:rsidRPr="00040EED" w:rsidRDefault="006B4701" w:rsidP="009A6C36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Style w:val="s1"/>
          <w:rFonts w:eastAsia="Times New Roman"/>
          <w:b w:val="0"/>
          <w:bCs w:val="0"/>
          <w:sz w:val="28"/>
          <w:szCs w:val="28"/>
        </w:rPr>
      </w:pPr>
      <w:r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Работникам юридических служб и </w:t>
      </w:r>
      <w:r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профильных подразделений органов государственных доходов необходимо</w:t>
      </w:r>
      <w:r w:rsidRPr="00040EE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обеспечить надлежащую подготовку к участию в судебном заседании в соответствии с нормами ГПК и </w:t>
      </w:r>
      <w:r w:rsidRPr="00040EED">
        <w:rPr>
          <w:rStyle w:val="s1"/>
          <w:b w:val="0"/>
          <w:sz w:val="28"/>
          <w:szCs w:val="28"/>
        </w:rPr>
        <w:t>приказом Председателя Комитета государственных доходов Министерства финансов Республики Казахс</w:t>
      </w:r>
      <w:r w:rsidR="00BB2719" w:rsidRPr="00040EED">
        <w:rPr>
          <w:rStyle w:val="s1"/>
          <w:b w:val="0"/>
          <w:sz w:val="28"/>
          <w:szCs w:val="28"/>
        </w:rPr>
        <w:t>тан от 9 декабря 2014 года № 73</w:t>
      </w:r>
      <w:r w:rsidR="00C9373A" w:rsidRPr="00040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73A" w:rsidRPr="00040EED">
        <w:rPr>
          <w:rStyle w:val="s1"/>
          <w:b w:val="0"/>
          <w:sz w:val="28"/>
          <w:szCs w:val="28"/>
        </w:rPr>
        <w:t>«О дальнейших мерах совершенствования работы юридических служб органов государственных доходов».</w:t>
      </w:r>
    </w:p>
    <w:p w:rsidR="00052E0A" w:rsidRPr="00DA4DE3" w:rsidRDefault="00A24F60" w:rsidP="00DA4DE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A4DE3">
        <w:rPr>
          <w:rFonts w:ascii="Times New Roman" w:hAnsi="Times New Roman" w:cs="Times New Roman"/>
          <w:sz w:val="28"/>
          <w:szCs w:val="28"/>
        </w:rPr>
        <w:t>18</w:t>
      </w:r>
      <w:r w:rsidR="000B099D" w:rsidRPr="00040EED">
        <w:rPr>
          <w:rFonts w:ascii="Times New Roman" w:hAnsi="Times New Roman" w:cs="Times New Roman"/>
          <w:sz w:val="28"/>
          <w:szCs w:val="28"/>
        </w:rPr>
        <w:t>. Работники</w:t>
      </w:r>
      <w:r w:rsidR="006B4701" w:rsidRPr="00040EED">
        <w:rPr>
          <w:rFonts w:ascii="Times New Roman" w:hAnsi="Times New Roman" w:cs="Times New Roman"/>
          <w:sz w:val="28"/>
          <w:szCs w:val="28"/>
        </w:rPr>
        <w:t xml:space="preserve"> органов государственных доходов при участии в судебном заседании польз</w:t>
      </w:r>
      <w:r w:rsidR="000B099D" w:rsidRPr="00040EED">
        <w:rPr>
          <w:rFonts w:ascii="Times New Roman" w:hAnsi="Times New Roman" w:cs="Times New Roman"/>
          <w:sz w:val="28"/>
          <w:szCs w:val="28"/>
        </w:rPr>
        <w:t>ую</w:t>
      </w:r>
      <w:r w:rsidR="00C9373A" w:rsidRPr="00040EED">
        <w:rPr>
          <w:rFonts w:ascii="Times New Roman" w:hAnsi="Times New Roman" w:cs="Times New Roman"/>
          <w:sz w:val="28"/>
          <w:szCs w:val="28"/>
        </w:rPr>
        <w:t>т</w:t>
      </w:r>
      <w:r w:rsidR="006B4701" w:rsidRPr="00040EED">
        <w:rPr>
          <w:rFonts w:ascii="Times New Roman" w:hAnsi="Times New Roman" w:cs="Times New Roman"/>
          <w:sz w:val="28"/>
          <w:szCs w:val="28"/>
        </w:rPr>
        <w:t>ся всеми правами и осуществля</w:t>
      </w:r>
      <w:r w:rsidR="000B099D" w:rsidRPr="00040EED">
        <w:rPr>
          <w:rFonts w:ascii="Times New Roman" w:hAnsi="Times New Roman" w:cs="Times New Roman"/>
          <w:sz w:val="28"/>
          <w:szCs w:val="28"/>
        </w:rPr>
        <w:t>ю</w:t>
      </w:r>
      <w:r w:rsidR="006B4701" w:rsidRPr="00040EED">
        <w:rPr>
          <w:rFonts w:ascii="Times New Roman" w:hAnsi="Times New Roman" w:cs="Times New Roman"/>
          <w:sz w:val="28"/>
          <w:szCs w:val="28"/>
        </w:rPr>
        <w:t>т обязанности, предусмотренные статьей 46 ГПК.</w:t>
      </w:r>
    </w:p>
    <w:p w:rsidR="00C46537" w:rsidRDefault="00052E0A" w:rsidP="00052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8F3AB1" w:rsidRDefault="00052E0A" w:rsidP="00052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F3AB1" w:rsidRDefault="008F3AB1" w:rsidP="00052E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E0A" w:rsidRPr="00040EED" w:rsidRDefault="00052E0A" w:rsidP="008F3A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0EE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040EED" w:rsidRPr="008F3AB1" w:rsidRDefault="008F3AB1" w:rsidP="008F3AB1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D1204D" w:rsidRPr="00040EED" w:rsidRDefault="00D1204D" w:rsidP="008F3A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40EED" w:rsidRDefault="00DA4DE3" w:rsidP="00DA4DE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Органам государственных доходов при установлении  финансово – хозяйственных операций, имеющих признаки их не осуществления, </w:t>
      </w:r>
      <w:r w:rsidRPr="00040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 осуществлять сбор следующих документов и сведений, при этом не ограничиваясь ими:</w:t>
      </w:r>
    </w:p>
    <w:p w:rsidR="00A32A55" w:rsidRPr="00D1204D" w:rsidRDefault="00A32A55" w:rsidP="00040EE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04D">
        <w:rPr>
          <w:rFonts w:ascii="Times New Roman" w:hAnsi="Times New Roman" w:cs="Times New Roman"/>
          <w:sz w:val="28"/>
          <w:szCs w:val="28"/>
        </w:rPr>
        <w:t xml:space="preserve">счета-фактуры, </w:t>
      </w:r>
      <w:r w:rsidR="00D1204D" w:rsidRPr="00D1204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D1204D">
        <w:rPr>
          <w:rFonts w:ascii="Times New Roman" w:hAnsi="Times New Roman" w:cs="Times New Roman"/>
          <w:sz w:val="28"/>
          <w:szCs w:val="28"/>
        </w:rPr>
        <w:t>выписанные и полученные в электронной форме (ЭСФ)</w:t>
      </w:r>
      <w:r w:rsidR="004F3FFC">
        <w:rPr>
          <w:rFonts w:ascii="Times New Roman" w:hAnsi="Times New Roman" w:cs="Times New Roman"/>
          <w:sz w:val="28"/>
          <w:szCs w:val="28"/>
        </w:rPr>
        <w:t xml:space="preserve">, </w:t>
      </w:r>
      <w:r w:rsidR="00DA4DE3" w:rsidRPr="00DA4DE3">
        <w:rPr>
          <w:rFonts w:ascii="Times New Roman" w:hAnsi="Times New Roman" w:cs="Times New Roman"/>
          <w:sz w:val="28"/>
          <w:szCs w:val="28"/>
        </w:rPr>
        <w:t xml:space="preserve">в которых отражены рассматриваемые </w:t>
      </w:r>
      <w:r w:rsidR="007F71A7">
        <w:rPr>
          <w:rFonts w:ascii="Times New Roman" w:hAnsi="Times New Roman" w:cs="Times New Roman"/>
          <w:sz w:val="28"/>
          <w:szCs w:val="28"/>
        </w:rPr>
        <w:t>ФХО</w:t>
      </w:r>
      <w:r w:rsidRPr="00DA4DE3">
        <w:rPr>
          <w:rFonts w:ascii="Times New Roman" w:hAnsi="Times New Roman" w:cs="Times New Roman"/>
          <w:sz w:val="28"/>
          <w:szCs w:val="28"/>
        </w:rPr>
        <w:t>;</w:t>
      </w:r>
    </w:p>
    <w:p w:rsidR="00A32A55" w:rsidRPr="00D1204D" w:rsidRDefault="00A32A55" w:rsidP="004F3FFC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04D">
        <w:rPr>
          <w:rFonts w:ascii="Times New Roman" w:hAnsi="Times New Roman" w:cs="Times New Roman"/>
          <w:sz w:val="28"/>
          <w:szCs w:val="28"/>
        </w:rPr>
        <w:t xml:space="preserve">заявления о ввозе товаров и уплате косвенных налогов </w:t>
      </w:r>
      <w:r w:rsidRPr="00D1204D">
        <w:rPr>
          <w:rFonts w:ascii="Times New Roman" w:hAnsi="Times New Roman" w:cs="Times New Roman"/>
          <w:sz w:val="28"/>
          <w:szCs w:val="28"/>
          <w:lang w:val="kk-KZ"/>
        </w:rPr>
        <w:t>(данные по импорту)</w:t>
      </w:r>
      <w:r w:rsidR="004F3FFC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4F3FFC" w:rsidRPr="008F3AB1">
        <w:rPr>
          <w:rFonts w:ascii="Times New Roman" w:hAnsi="Times New Roman" w:cs="Times New Roman"/>
          <w:sz w:val="28"/>
          <w:szCs w:val="28"/>
        </w:rPr>
        <w:t>имеющие отношение к рассматриваемой</w:t>
      </w:r>
      <w:r w:rsidR="007F71A7">
        <w:rPr>
          <w:rFonts w:ascii="Times New Roman" w:hAnsi="Times New Roman" w:cs="Times New Roman"/>
          <w:sz w:val="28"/>
          <w:szCs w:val="28"/>
        </w:rPr>
        <w:t xml:space="preserve"> ФХО</w:t>
      </w:r>
      <w:r w:rsidRPr="008F3AB1">
        <w:rPr>
          <w:rFonts w:ascii="Times New Roman" w:hAnsi="Times New Roman" w:cs="Times New Roman"/>
          <w:sz w:val="28"/>
          <w:szCs w:val="28"/>
        </w:rPr>
        <w:t>;</w:t>
      </w:r>
      <w:r w:rsidRPr="00D120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A55" w:rsidRDefault="00A32A55" w:rsidP="00040EE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204D">
        <w:rPr>
          <w:rFonts w:ascii="Times New Roman" w:hAnsi="Times New Roman" w:cs="Times New Roman"/>
          <w:sz w:val="28"/>
          <w:szCs w:val="28"/>
          <w:lang w:val="kk-KZ"/>
        </w:rPr>
        <w:t>декларации на товары (данные по импорту);</w:t>
      </w:r>
    </w:p>
    <w:p w:rsidR="00040EED" w:rsidRDefault="00040EED" w:rsidP="008F3AB1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04D">
        <w:rPr>
          <w:rFonts w:ascii="Times New Roman" w:hAnsi="Times New Roman" w:cs="Times New Roman"/>
          <w:sz w:val="28"/>
          <w:szCs w:val="28"/>
        </w:rPr>
        <w:t>н</w:t>
      </w:r>
      <w:r w:rsidRPr="00D1204D">
        <w:rPr>
          <w:rFonts w:ascii="Times New Roman" w:hAnsi="Times New Roman" w:cs="Times New Roman"/>
          <w:sz w:val="28"/>
          <w:szCs w:val="28"/>
          <w:lang w:val="kk-KZ"/>
        </w:rPr>
        <w:t>алоговые отчетности</w:t>
      </w:r>
      <w:r w:rsidRPr="00040EED">
        <w:rPr>
          <w:rFonts w:ascii="Times New Roman" w:hAnsi="Times New Roman" w:cs="Times New Roman"/>
          <w:sz w:val="28"/>
          <w:szCs w:val="28"/>
          <w:lang w:val="kk-KZ"/>
        </w:rPr>
        <w:t xml:space="preserve"> налогоплательщиков и их контрагентов</w:t>
      </w:r>
      <w:r w:rsidRPr="00040EED">
        <w:rPr>
          <w:rFonts w:ascii="Times New Roman" w:hAnsi="Times New Roman" w:cs="Times New Roman"/>
          <w:sz w:val="28"/>
          <w:szCs w:val="28"/>
        </w:rPr>
        <w:t>;</w:t>
      </w:r>
    </w:p>
    <w:p w:rsidR="00040EED" w:rsidRDefault="008F3AB1" w:rsidP="00040EE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сведения уполномоченных органов</w:t>
      </w:r>
      <w:r w:rsidR="00583E38">
        <w:rPr>
          <w:rFonts w:ascii="Times New Roman" w:hAnsi="Times New Roman" w:cs="Times New Roman"/>
          <w:sz w:val="28"/>
          <w:szCs w:val="28"/>
        </w:rPr>
        <w:t>;</w:t>
      </w:r>
    </w:p>
    <w:p w:rsidR="00040EED" w:rsidRDefault="008F3AB1" w:rsidP="00040EE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сведения (информация)</w:t>
      </w:r>
      <w:r w:rsidR="00583E38">
        <w:rPr>
          <w:rFonts w:ascii="Times New Roman" w:hAnsi="Times New Roman" w:cs="Times New Roman"/>
          <w:sz w:val="28"/>
          <w:szCs w:val="28"/>
        </w:rPr>
        <w:t xml:space="preserve"> </w:t>
      </w:r>
      <w:r w:rsidR="00040EED" w:rsidRPr="00040EED">
        <w:rPr>
          <w:rFonts w:ascii="Times New Roman" w:hAnsi="Times New Roman" w:cs="Times New Roman"/>
          <w:sz w:val="28"/>
          <w:szCs w:val="28"/>
        </w:rPr>
        <w:t>банков второго уровня о движении денежных средств;</w:t>
      </w:r>
    </w:p>
    <w:p w:rsidR="00040EED" w:rsidRDefault="00040EED" w:rsidP="00040EE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EED">
        <w:rPr>
          <w:rFonts w:ascii="Times New Roman" w:hAnsi="Times New Roman" w:cs="Times New Roman"/>
          <w:sz w:val="28"/>
          <w:szCs w:val="28"/>
        </w:rPr>
        <w:t>судебные акты, доказательства, полученные в рамках  уголовного либо административного производства;</w:t>
      </w:r>
    </w:p>
    <w:p w:rsidR="00040EED" w:rsidRDefault="00040EED" w:rsidP="00040EE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EED">
        <w:rPr>
          <w:rFonts w:ascii="Times New Roman" w:hAnsi="Times New Roman" w:cs="Times New Roman"/>
          <w:sz w:val="28"/>
          <w:szCs w:val="28"/>
        </w:rPr>
        <w:t>акты налоговых обследований;</w:t>
      </w:r>
    </w:p>
    <w:p w:rsidR="00040EED" w:rsidRDefault="00040EED" w:rsidP="00040EE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EED">
        <w:rPr>
          <w:rFonts w:ascii="Times New Roman" w:hAnsi="Times New Roman" w:cs="Times New Roman"/>
          <w:sz w:val="28"/>
          <w:szCs w:val="28"/>
        </w:rPr>
        <w:t xml:space="preserve">сведения уполномоченных органов о нерезидентах, имеющих отношение к </w:t>
      </w:r>
      <w:r w:rsidR="008F3AB1">
        <w:rPr>
          <w:rFonts w:ascii="Times New Roman" w:hAnsi="Times New Roman" w:cs="Times New Roman"/>
          <w:sz w:val="28"/>
          <w:szCs w:val="28"/>
        </w:rPr>
        <w:t>рассматриваемым ФХО</w:t>
      </w:r>
      <w:r w:rsidRPr="00040EED">
        <w:rPr>
          <w:rFonts w:ascii="Times New Roman" w:hAnsi="Times New Roman" w:cs="Times New Roman"/>
          <w:sz w:val="28"/>
          <w:szCs w:val="28"/>
        </w:rPr>
        <w:t>;</w:t>
      </w:r>
    </w:p>
    <w:p w:rsidR="00040EED" w:rsidRDefault="00040EED" w:rsidP="00040EE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EED">
        <w:rPr>
          <w:rFonts w:ascii="Times New Roman" w:hAnsi="Times New Roman" w:cs="Times New Roman"/>
          <w:sz w:val="28"/>
          <w:szCs w:val="28"/>
        </w:rPr>
        <w:t xml:space="preserve">решение о снятии налогоплательщика </w:t>
      </w:r>
      <w:r w:rsidR="008F3AB1">
        <w:rPr>
          <w:rFonts w:ascii="Times New Roman" w:hAnsi="Times New Roman" w:cs="Times New Roman"/>
          <w:sz w:val="28"/>
          <w:szCs w:val="28"/>
        </w:rPr>
        <w:t>с регистрационного учета по НДС</w:t>
      </w:r>
      <w:r w:rsidRPr="00040EED">
        <w:rPr>
          <w:rFonts w:ascii="Times New Roman" w:hAnsi="Times New Roman" w:cs="Times New Roman"/>
          <w:sz w:val="28"/>
          <w:szCs w:val="28"/>
        </w:rPr>
        <w:t>;</w:t>
      </w:r>
    </w:p>
    <w:p w:rsidR="00040EED" w:rsidRPr="00040EED" w:rsidRDefault="00040EED" w:rsidP="00040EE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40EED">
        <w:rPr>
          <w:rFonts w:ascii="Times New Roman" w:hAnsi="Times New Roman" w:cs="Times New Roman"/>
          <w:sz w:val="28"/>
          <w:szCs w:val="28"/>
        </w:rPr>
        <w:t xml:space="preserve">пояснения руководителей и иных лиц, </w:t>
      </w:r>
      <w:r w:rsidR="007F71A7">
        <w:rPr>
          <w:rFonts w:ascii="Times New Roman" w:hAnsi="Times New Roman" w:cs="Times New Roman"/>
          <w:sz w:val="28"/>
          <w:szCs w:val="28"/>
        </w:rPr>
        <w:t>участвующих в совершении</w:t>
      </w:r>
      <w:r w:rsidRPr="00040EED">
        <w:rPr>
          <w:rFonts w:ascii="Times New Roman" w:hAnsi="Times New Roman" w:cs="Times New Roman"/>
          <w:sz w:val="28"/>
          <w:szCs w:val="28"/>
        </w:rPr>
        <w:t xml:space="preserve"> </w:t>
      </w:r>
      <w:r w:rsidR="008F3AB1">
        <w:rPr>
          <w:rFonts w:ascii="Times New Roman" w:hAnsi="Times New Roman" w:cs="Times New Roman"/>
          <w:sz w:val="28"/>
          <w:szCs w:val="28"/>
        </w:rPr>
        <w:t>ФХО</w:t>
      </w:r>
      <w:r w:rsidRPr="00040EED">
        <w:rPr>
          <w:rFonts w:ascii="Times New Roman" w:hAnsi="Times New Roman" w:cs="Times New Roman"/>
          <w:sz w:val="28"/>
          <w:szCs w:val="28"/>
        </w:rPr>
        <w:t>;</w:t>
      </w:r>
    </w:p>
    <w:p w:rsidR="00040EED" w:rsidRDefault="00040EED" w:rsidP="00040EE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EED">
        <w:rPr>
          <w:rFonts w:ascii="Times New Roman" w:hAnsi="Times New Roman" w:cs="Times New Roman"/>
          <w:sz w:val="28"/>
          <w:szCs w:val="28"/>
        </w:rPr>
        <w:t xml:space="preserve">первичные и иные документы, оформляемые при совершении </w:t>
      </w:r>
      <w:r w:rsidR="008F3AB1">
        <w:rPr>
          <w:rFonts w:ascii="Times New Roman" w:hAnsi="Times New Roman" w:cs="Times New Roman"/>
          <w:sz w:val="28"/>
          <w:szCs w:val="28"/>
        </w:rPr>
        <w:t>ФХО</w:t>
      </w:r>
      <w:r w:rsidRPr="00040EED">
        <w:rPr>
          <w:rFonts w:ascii="Times New Roman" w:hAnsi="Times New Roman" w:cs="Times New Roman"/>
          <w:sz w:val="28"/>
          <w:szCs w:val="28"/>
        </w:rPr>
        <w:t>;</w:t>
      </w:r>
    </w:p>
    <w:p w:rsidR="00040EED" w:rsidRDefault="00040EED" w:rsidP="00040EE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EED">
        <w:rPr>
          <w:rFonts w:ascii="Times New Roman" w:hAnsi="Times New Roman" w:cs="Times New Roman"/>
          <w:sz w:val="28"/>
          <w:szCs w:val="28"/>
        </w:rPr>
        <w:t>учредительные документы;</w:t>
      </w:r>
    </w:p>
    <w:p w:rsidR="00040EED" w:rsidRDefault="00040EED" w:rsidP="00040EE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EED">
        <w:rPr>
          <w:rFonts w:ascii="Times New Roman" w:hAnsi="Times New Roman" w:cs="Times New Roman"/>
          <w:sz w:val="28"/>
          <w:szCs w:val="28"/>
        </w:rPr>
        <w:t>документация по государственным закупкам, свидетельствующая об отсутствии контрагента в числе лиц, реализующих товары, работы и услуги;</w:t>
      </w:r>
    </w:p>
    <w:p w:rsidR="00040EED" w:rsidRPr="00040EED" w:rsidRDefault="00040EED" w:rsidP="00040EED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EED">
        <w:rPr>
          <w:rFonts w:ascii="Times New Roman" w:hAnsi="Times New Roman" w:cs="Times New Roman"/>
          <w:sz w:val="28"/>
          <w:szCs w:val="28"/>
        </w:rPr>
        <w:t>иные документы.</w:t>
      </w:r>
    </w:p>
    <w:p w:rsidR="00D24FB0" w:rsidRDefault="00D24FB0" w:rsidP="00D24FB0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06E95" w:rsidRDefault="00406E95" w:rsidP="00D24FB0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4FB0" w:rsidRDefault="00D24FB0" w:rsidP="00D24FB0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4FB0" w:rsidRDefault="00D24FB0" w:rsidP="00D24FB0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24FB0" w:rsidRDefault="00D24FB0" w:rsidP="00D24FB0">
      <w:pPr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1204D" w:rsidRDefault="00D1204D" w:rsidP="00911363">
      <w:pPr>
        <w:pBdr>
          <w:bottom w:val="single" w:sz="4" w:space="31" w:color="FFFFFF"/>
        </w:pBd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D1204D" w:rsidRDefault="00D1204D" w:rsidP="00911363">
      <w:pPr>
        <w:pBdr>
          <w:bottom w:val="single" w:sz="4" w:space="31" w:color="FFFFFF"/>
        </w:pBd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F3AB1" w:rsidRDefault="008F3AB1" w:rsidP="00911363">
      <w:pPr>
        <w:pBdr>
          <w:bottom w:val="single" w:sz="4" w:space="31" w:color="FFFFFF"/>
        </w:pBd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F3AB1" w:rsidRDefault="008F3AB1" w:rsidP="00911363">
      <w:pPr>
        <w:pBdr>
          <w:bottom w:val="single" w:sz="4" w:space="31" w:color="FFFFFF"/>
        </w:pBd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C46537" w:rsidRDefault="00C46537" w:rsidP="00911363">
      <w:pPr>
        <w:pBdr>
          <w:bottom w:val="single" w:sz="4" w:space="31" w:color="FFFFFF"/>
        </w:pBd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F3AB1" w:rsidRDefault="008F3AB1" w:rsidP="00911363">
      <w:pPr>
        <w:pBdr>
          <w:bottom w:val="single" w:sz="4" w:space="31" w:color="FFFFFF"/>
        </w:pBd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F3AB1" w:rsidRDefault="008F3AB1" w:rsidP="00911363">
      <w:pPr>
        <w:pBdr>
          <w:bottom w:val="single" w:sz="4" w:space="31" w:color="FFFFFF"/>
        </w:pBd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7F71A7" w:rsidRDefault="007F71A7" w:rsidP="00911363">
      <w:pPr>
        <w:pBdr>
          <w:bottom w:val="single" w:sz="4" w:space="31" w:color="FFFFFF"/>
        </w:pBd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7F71A7" w:rsidRDefault="007F71A7" w:rsidP="00911363">
      <w:pPr>
        <w:pBdr>
          <w:bottom w:val="single" w:sz="4" w:space="31" w:color="FFFFFF"/>
        </w:pBd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8F3AB1" w:rsidRDefault="008F3AB1" w:rsidP="00911363">
      <w:pPr>
        <w:pBdr>
          <w:bottom w:val="single" w:sz="4" w:space="31" w:color="FFFFFF"/>
        </w:pBd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</w:p>
    <w:p w:rsidR="00911363" w:rsidRPr="00040EED" w:rsidRDefault="00911363" w:rsidP="00911363">
      <w:pPr>
        <w:pBdr>
          <w:bottom w:val="single" w:sz="4" w:space="31" w:color="FFFFFF"/>
        </w:pBd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911363" w:rsidRPr="00040EED" w:rsidRDefault="00911363" w:rsidP="00911363">
      <w:pPr>
        <w:pBdr>
          <w:bottom w:val="single" w:sz="4" w:space="31" w:color="FFFFFF"/>
        </w:pBd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 w:rsidRPr="00040EED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911363" w:rsidRPr="00040EED" w:rsidRDefault="008F3AB1" w:rsidP="00911363">
      <w:pPr>
        <w:pBdr>
          <w:bottom w:val="single" w:sz="4" w:space="31" w:color="FFFFFF"/>
        </w:pBdr>
        <w:spacing w:after="0" w:line="240" w:lineRule="auto"/>
        <w:ind w:firstLine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04D" w:rsidRPr="00040EED" w:rsidRDefault="00D1204D" w:rsidP="006655A7">
      <w:pPr>
        <w:pBdr>
          <w:bottom w:val="single" w:sz="4" w:space="31" w:color="FFFFFF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363" w:rsidRPr="00040EED" w:rsidRDefault="008F3AB1" w:rsidP="0091136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11363" w:rsidRPr="00040EED">
        <w:rPr>
          <w:rFonts w:ascii="Times New Roman" w:hAnsi="Times New Roman" w:cs="Times New Roman"/>
          <w:sz w:val="28"/>
          <w:szCs w:val="28"/>
        </w:rPr>
        <w:t>рган</w:t>
      </w:r>
      <w:r w:rsidR="0091136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доходов</w:t>
      </w:r>
      <w:r w:rsidR="00911363" w:rsidRPr="00040EED">
        <w:rPr>
          <w:rFonts w:ascii="Times New Roman" w:hAnsi="Times New Roman" w:cs="Times New Roman"/>
          <w:sz w:val="28"/>
          <w:szCs w:val="28"/>
        </w:rPr>
        <w:t xml:space="preserve"> для подтверждения отсутствия фактического совершения финансово </w:t>
      </w:r>
      <w:r w:rsidR="00911363">
        <w:rPr>
          <w:rFonts w:ascii="Times New Roman" w:hAnsi="Times New Roman" w:cs="Times New Roman"/>
          <w:sz w:val="28"/>
          <w:szCs w:val="28"/>
        </w:rPr>
        <w:t>–</w:t>
      </w:r>
      <w:r w:rsidR="00911363" w:rsidRPr="00040EED">
        <w:rPr>
          <w:rFonts w:ascii="Times New Roman" w:hAnsi="Times New Roman" w:cs="Times New Roman"/>
          <w:sz w:val="28"/>
          <w:szCs w:val="28"/>
        </w:rPr>
        <w:t xml:space="preserve"> хозяйственной операции устанавлива</w:t>
      </w:r>
      <w:r w:rsidR="00911363">
        <w:rPr>
          <w:rFonts w:ascii="Times New Roman" w:hAnsi="Times New Roman" w:cs="Times New Roman"/>
          <w:sz w:val="28"/>
          <w:szCs w:val="28"/>
        </w:rPr>
        <w:t>ют</w:t>
      </w:r>
      <w:r w:rsidR="00911363" w:rsidRPr="00040EED">
        <w:rPr>
          <w:rFonts w:ascii="Times New Roman" w:hAnsi="Times New Roman" w:cs="Times New Roman"/>
          <w:sz w:val="28"/>
          <w:szCs w:val="28"/>
        </w:rPr>
        <w:t xml:space="preserve"> следующие обстоятельства:</w:t>
      </w:r>
    </w:p>
    <w:p w:rsidR="00911363" w:rsidRPr="00040EED" w:rsidRDefault="00911363" w:rsidP="0091136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040EED">
        <w:rPr>
          <w:rFonts w:ascii="Times New Roman" w:hAnsi="Times New Roman" w:cs="Times New Roman"/>
          <w:spacing w:val="2"/>
          <w:sz w:val="28"/>
          <w:szCs w:val="28"/>
        </w:rPr>
        <w:t xml:space="preserve">1) невозможность реального осуществления </w:t>
      </w:r>
      <w:r w:rsidR="00C46537">
        <w:rPr>
          <w:rFonts w:ascii="Times New Roman" w:hAnsi="Times New Roman" w:cs="Times New Roman"/>
          <w:spacing w:val="2"/>
          <w:sz w:val="28"/>
          <w:szCs w:val="28"/>
        </w:rPr>
        <w:t>поставщиком</w:t>
      </w:r>
      <w:r w:rsidR="008F3AB1">
        <w:rPr>
          <w:rFonts w:ascii="Times New Roman" w:hAnsi="Times New Roman" w:cs="Times New Roman"/>
          <w:spacing w:val="2"/>
          <w:sz w:val="28"/>
          <w:szCs w:val="28"/>
        </w:rPr>
        <w:t xml:space="preserve"> ФХО</w:t>
      </w:r>
      <w:r w:rsidRPr="00040EED">
        <w:rPr>
          <w:rFonts w:ascii="Times New Roman" w:hAnsi="Times New Roman" w:cs="Times New Roman"/>
          <w:spacing w:val="2"/>
          <w:sz w:val="28"/>
          <w:szCs w:val="28"/>
        </w:rPr>
        <w:t xml:space="preserve"> с учетом времени, места нахождения имущества или объема материальных или трудовых ресурсов, </w:t>
      </w:r>
      <w:r w:rsidR="00A32A55" w:rsidRPr="00D1204D">
        <w:rPr>
          <w:rFonts w:ascii="Times New Roman" w:hAnsi="Times New Roman" w:cs="Times New Roman"/>
          <w:spacing w:val="2"/>
          <w:sz w:val="28"/>
          <w:szCs w:val="28"/>
        </w:rPr>
        <w:t>производственных мощностей (складских  помещений, транспортных средств)</w:t>
      </w:r>
      <w:r w:rsidR="004D4EAE" w:rsidRPr="00D1204D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A32A5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40EED">
        <w:rPr>
          <w:rFonts w:ascii="Times New Roman" w:hAnsi="Times New Roman" w:cs="Times New Roman"/>
          <w:spacing w:val="2"/>
          <w:sz w:val="28"/>
          <w:szCs w:val="28"/>
        </w:rPr>
        <w:t xml:space="preserve">необходимых для </w:t>
      </w:r>
      <w:r w:rsidRPr="00040EED">
        <w:rPr>
          <w:rFonts w:ascii="Times New Roman" w:hAnsi="Times New Roman" w:cs="Times New Roman"/>
          <w:sz w:val="28"/>
          <w:szCs w:val="28"/>
        </w:rPr>
        <w:t xml:space="preserve">поставки </w:t>
      </w:r>
      <w:r w:rsidRPr="00040EED">
        <w:rPr>
          <w:rFonts w:ascii="Times New Roman" w:hAnsi="Times New Roman" w:cs="Times New Roman"/>
          <w:spacing w:val="2"/>
          <w:sz w:val="28"/>
          <w:szCs w:val="28"/>
        </w:rPr>
        <w:t>товаров, выполнения работ или оказания услуг</w:t>
      </w:r>
      <w:r w:rsidR="009C19D0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8F3AB1">
        <w:rPr>
          <w:rFonts w:ascii="Times New Roman" w:hAnsi="Times New Roman" w:cs="Times New Roman"/>
          <w:spacing w:val="2"/>
          <w:sz w:val="28"/>
          <w:szCs w:val="28"/>
        </w:rPr>
        <w:t xml:space="preserve"> отсутствие сведений</w:t>
      </w:r>
      <w:r w:rsidR="009C19D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8F3AB1">
        <w:rPr>
          <w:rFonts w:ascii="Times New Roman" w:hAnsi="Times New Roman" w:cs="Times New Roman"/>
          <w:spacing w:val="2"/>
          <w:sz w:val="28"/>
          <w:szCs w:val="28"/>
        </w:rPr>
        <w:t>и фактического привлечения третьих лиц</w:t>
      </w:r>
      <w:r w:rsidR="003844E2">
        <w:rPr>
          <w:rFonts w:ascii="Times New Roman" w:hAnsi="Times New Roman" w:cs="Times New Roman"/>
          <w:spacing w:val="2"/>
          <w:sz w:val="28"/>
          <w:szCs w:val="28"/>
        </w:rPr>
        <w:t xml:space="preserve"> для осуществления</w:t>
      </w:r>
      <w:r w:rsidR="008F3AB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844E2" w:rsidRPr="00040EED">
        <w:rPr>
          <w:rFonts w:ascii="Times New Roman" w:hAnsi="Times New Roman" w:cs="Times New Roman"/>
          <w:sz w:val="28"/>
          <w:szCs w:val="28"/>
        </w:rPr>
        <w:t xml:space="preserve">поставки </w:t>
      </w:r>
      <w:r w:rsidR="003844E2" w:rsidRPr="00040EED">
        <w:rPr>
          <w:rFonts w:ascii="Times New Roman" w:hAnsi="Times New Roman" w:cs="Times New Roman"/>
          <w:spacing w:val="2"/>
          <w:sz w:val="28"/>
          <w:szCs w:val="28"/>
        </w:rPr>
        <w:t>товаров, выполнения работ или оказания услуг</w:t>
      </w:r>
      <w:r w:rsidR="003844E2">
        <w:rPr>
          <w:rFonts w:ascii="Times New Roman" w:hAnsi="Times New Roman" w:cs="Times New Roman"/>
          <w:spacing w:val="2"/>
          <w:sz w:val="28"/>
          <w:szCs w:val="28"/>
        </w:rPr>
        <w:t xml:space="preserve"> в порядке, предусмотренном законодательством Республики Казахстан;</w:t>
      </w:r>
    </w:p>
    <w:p w:rsidR="00911363" w:rsidRPr="00040EED" w:rsidRDefault="00911363" w:rsidP="0091136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0EED">
        <w:rPr>
          <w:rFonts w:ascii="Times New Roman" w:hAnsi="Times New Roman" w:cs="Times New Roman"/>
          <w:spacing w:val="2"/>
          <w:sz w:val="28"/>
          <w:szCs w:val="28"/>
        </w:rPr>
        <w:t xml:space="preserve">2) </w:t>
      </w:r>
      <w:r w:rsidRPr="00040EED">
        <w:rPr>
          <w:rFonts w:ascii="Times New Roman" w:hAnsi="Times New Roman" w:cs="Times New Roman"/>
          <w:bCs/>
          <w:sz w:val="28"/>
          <w:szCs w:val="28"/>
        </w:rPr>
        <w:t xml:space="preserve">совершение </w:t>
      </w:r>
      <w:r w:rsidR="00C46537">
        <w:rPr>
          <w:rFonts w:ascii="Times New Roman" w:hAnsi="Times New Roman" w:cs="Times New Roman"/>
          <w:bCs/>
          <w:sz w:val="28"/>
          <w:szCs w:val="28"/>
        </w:rPr>
        <w:t xml:space="preserve">поставщиком </w:t>
      </w:r>
      <w:r w:rsidRPr="00040EED">
        <w:rPr>
          <w:rFonts w:ascii="Times New Roman" w:hAnsi="Times New Roman" w:cs="Times New Roman"/>
          <w:bCs/>
          <w:sz w:val="28"/>
          <w:szCs w:val="28"/>
        </w:rPr>
        <w:t>сделок (операций) с товарами, работами или услугами, которые не производились (оказывались) или не могли быть произведены (оказаны) полностью или в объеме, указанном налогоплательщиком (налоговым агентом) в документах бухгалтерского учета;</w:t>
      </w:r>
    </w:p>
    <w:p w:rsidR="00911363" w:rsidRPr="00040EED" w:rsidRDefault="00483137" w:rsidP="00C551B8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отсутствие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 xml:space="preserve"> документов, подтверждающих совершение </w:t>
      </w:r>
      <w:r w:rsidR="00C551B8">
        <w:rPr>
          <w:rFonts w:ascii="Times New Roman" w:hAnsi="Times New Roman" w:cs="Times New Roman"/>
          <w:bCs/>
          <w:sz w:val="28"/>
          <w:szCs w:val="28"/>
        </w:rPr>
        <w:t>ФХО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>;</w:t>
      </w:r>
    </w:p>
    <w:p w:rsidR="00911363" w:rsidRPr="00040EED" w:rsidRDefault="00C551B8" w:rsidP="00911363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>отсутствие возможности привлечения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6537">
        <w:rPr>
          <w:rFonts w:ascii="Times New Roman" w:hAnsi="Times New Roman" w:cs="Times New Roman"/>
          <w:bCs/>
          <w:sz w:val="28"/>
          <w:szCs w:val="28"/>
        </w:rPr>
        <w:t xml:space="preserve">поставщиком 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>субподрядчиков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осуществлению ФХО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>;</w:t>
      </w:r>
    </w:p>
    <w:p w:rsidR="00911363" w:rsidRPr="00040EED" w:rsidRDefault="00C551B8" w:rsidP="0091136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3844E2">
        <w:rPr>
          <w:rFonts w:ascii="Times New Roman" w:hAnsi="Times New Roman" w:cs="Times New Roman"/>
          <w:bCs/>
          <w:sz w:val="28"/>
          <w:szCs w:val="28"/>
        </w:rPr>
        <w:t xml:space="preserve">наличие </w:t>
      </w:r>
      <w:r w:rsidR="00C46537">
        <w:rPr>
          <w:rFonts w:ascii="Times New Roman" w:hAnsi="Times New Roman" w:cs="Times New Roman"/>
          <w:bCs/>
          <w:sz w:val="28"/>
          <w:szCs w:val="28"/>
        </w:rPr>
        <w:t xml:space="preserve">на дату совершения ФХО у поставщика </w:t>
      </w:r>
      <w:r w:rsidR="003844E2">
        <w:rPr>
          <w:rFonts w:ascii="Times New Roman" w:hAnsi="Times New Roman" w:cs="Times New Roman"/>
          <w:bCs/>
          <w:sz w:val="28"/>
          <w:szCs w:val="28"/>
        </w:rPr>
        <w:t>контрагентов,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 xml:space="preserve"> чья регистрация (перерегистрация) признана недействительной</w:t>
      </w:r>
      <w:r w:rsidR="004D4E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844E2">
        <w:rPr>
          <w:rFonts w:ascii="Times New Roman" w:hAnsi="Times New Roman" w:cs="Times New Roman"/>
          <w:bCs/>
          <w:sz w:val="28"/>
          <w:szCs w:val="28"/>
        </w:rPr>
        <w:t xml:space="preserve">являющихся </w:t>
      </w:r>
      <w:r w:rsidR="004D4EAE" w:rsidRPr="00D1204D">
        <w:rPr>
          <w:rFonts w:ascii="Times New Roman" w:hAnsi="Times New Roman" w:cs="Times New Roman"/>
          <w:bCs/>
          <w:sz w:val="28"/>
          <w:szCs w:val="28"/>
        </w:rPr>
        <w:t>бездействующими, ликвидированными, банкротами, снятыми с регистрационного учета по НДС по решению органа государственных доходов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 xml:space="preserve"> на различных уровнях (с установлением взаимосвязанности с оспариваемой </w:t>
      </w:r>
      <w:r w:rsidR="003844E2">
        <w:rPr>
          <w:rFonts w:ascii="Times New Roman" w:hAnsi="Times New Roman" w:cs="Times New Roman"/>
          <w:bCs/>
          <w:sz w:val="28"/>
          <w:szCs w:val="28"/>
        </w:rPr>
        <w:t>ФХО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>);</w:t>
      </w:r>
    </w:p>
    <w:p w:rsidR="00911363" w:rsidRPr="00040EED" w:rsidRDefault="00C551B8" w:rsidP="0091136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>) информаци</w:t>
      </w:r>
      <w:r w:rsidR="00C46537">
        <w:rPr>
          <w:rFonts w:ascii="Times New Roman" w:hAnsi="Times New Roman" w:cs="Times New Roman"/>
          <w:bCs/>
          <w:sz w:val="28"/>
          <w:szCs w:val="28"/>
        </w:rPr>
        <w:t>я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 xml:space="preserve"> о </w:t>
      </w:r>
      <w:r w:rsidR="00C46537">
        <w:rPr>
          <w:rFonts w:ascii="Times New Roman" w:hAnsi="Times New Roman" w:cs="Times New Roman"/>
          <w:bCs/>
          <w:sz w:val="28"/>
          <w:szCs w:val="28"/>
        </w:rPr>
        <w:t>поставщике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 xml:space="preserve"> (документы, фиксирующие результаты поиска, мониторинга, источников информации о контрагенте, результаты мониторинга рынка соответ</w:t>
      </w:r>
      <w:r w:rsidR="00C46537">
        <w:rPr>
          <w:rFonts w:ascii="Times New Roman" w:hAnsi="Times New Roman" w:cs="Times New Roman"/>
          <w:bCs/>
          <w:sz w:val="28"/>
          <w:szCs w:val="28"/>
        </w:rPr>
        <w:t>ствующих товаров (работ, услуг)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>);</w:t>
      </w:r>
    </w:p>
    <w:p w:rsidR="00911363" w:rsidRPr="00040EED" w:rsidRDefault="00C551B8" w:rsidP="00911363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 xml:space="preserve">) отсутствие </w:t>
      </w:r>
      <w:r w:rsidR="00C46537">
        <w:rPr>
          <w:rFonts w:ascii="Times New Roman" w:hAnsi="Times New Roman" w:cs="Times New Roman"/>
          <w:bCs/>
          <w:sz w:val="28"/>
          <w:szCs w:val="28"/>
        </w:rPr>
        <w:t xml:space="preserve">у ОГД 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>доказательств о происхождении реализуемых товаров (не подтверждение ввоза либо возникновения товара);</w:t>
      </w:r>
    </w:p>
    <w:p w:rsidR="00911363" w:rsidRPr="00040EED" w:rsidRDefault="00C551B8" w:rsidP="0091136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911363" w:rsidRPr="00040EED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отсутствие </w:t>
      </w:r>
      <w:r w:rsidR="00C46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ОГД 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информации о фактическом местонахождении </w:t>
      </w:r>
      <w:r w:rsidR="00C46537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поставщика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 о местонахождении его складских и (или) производственных и (или) торговых площадей;</w:t>
      </w:r>
    </w:p>
    <w:p w:rsidR="00911363" w:rsidRPr="00040EED" w:rsidRDefault="00C551B8" w:rsidP="0091136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отсутствие у налогоплательщика информации о наличии у </w:t>
      </w:r>
      <w:r w:rsidR="00F739B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поставщика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необходимого разрешения, если</w:t>
      </w:r>
      <w:r w:rsidR="00A43C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ФХО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заключается в рамках деятельности, требующей соответствующего разрешения;</w:t>
      </w:r>
    </w:p>
    <w:p w:rsidR="00911363" w:rsidRPr="00040EED" w:rsidRDefault="00C551B8" w:rsidP="003844E2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отсутствие налогоплательщика </w:t>
      </w:r>
      <w:r w:rsidR="007E17B4" w:rsidRPr="00D12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(или) его </w:t>
      </w:r>
      <w:r w:rsidR="00F739B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поставщиков</w:t>
      </w:r>
      <w:r w:rsidR="007E17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юридическому адресу; </w:t>
      </w:r>
    </w:p>
    <w:p w:rsidR="00911363" w:rsidRPr="00040EED" w:rsidRDefault="006655A7" w:rsidP="00911363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551B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3844E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учредитель</w:t>
      </w:r>
      <w:r w:rsidR="00384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/руководитель </w:t>
      </w:r>
      <w:r w:rsidR="00F739B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поставщика</w:t>
      </w:r>
      <w:r w:rsidR="003844E2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</w:t>
      </w:r>
      <w:r w:rsidR="00F739B1">
        <w:rPr>
          <w:rFonts w:ascii="Times New Roman" w:eastAsia="Times New Roman" w:hAnsi="Times New Roman" w:cs="Times New Roman"/>
          <w:color w:val="000000"/>
          <w:sz w:val="28"/>
          <w:szCs w:val="28"/>
        </w:rPr>
        <w:t>ется на момент совершения ФХО</w:t>
      </w:r>
      <w:r w:rsidR="00384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нерезидентом</w:t>
      </w:r>
      <w:r w:rsidR="00384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отсутствующим на территории 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Казахстан,</w:t>
      </w:r>
      <w:r w:rsidR="00384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7" w:name="_GoBack"/>
      <w:bookmarkEnd w:id="7"/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 ранее судимым, ли</w:t>
      </w:r>
      <w:r w:rsidR="003844E2">
        <w:rPr>
          <w:rFonts w:ascii="Times New Roman" w:eastAsia="Times New Roman" w:hAnsi="Times New Roman" w:cs="Times New Roman"/>
          <w:color w:val="000000"/>
          <w:sz w:val="28"/>
          <w:szCs w:val="28"/>
        </w:rPr>
        <w:t>бо ранее являвшимся учредителем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844E2"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 лиц, признанных банкротами,</w:t>
      </w:r>
      <w:r w:rsidR="007F71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бездействующими, ликвидированными,</w:t>
      </w:r>
      <w:r w:rsidR="00384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чья регистрация/перерегистрация признана недействительной, являвшимися участниками сделок, признанных судом недействительными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8" w:name="dst100018"/>
      <w:bookmarkStart w:id="9" w:name="dst100020"/>
      <w:bookmarkEnd w:id="8"/>
      <w:bookmarkEnd w:id="9"/>
    </w:p>
    <w:p w:rsidR="00911363" w:rsidRPr="00040EED" w:rsidRDefault="006655A7" w:rsidP="006655A7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551B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взаимосвязанность участников </w:t>
      </w:r>
      <w:r w:rsidR="007F71A7">
        <w:rPr>
          <w:rFonts w:ascii="Times New Roman" w:eastAsia="Times New Roman" w:hAnsi="Times New Roman" w:cs="Times New Roman"/>
          <w:color w:val="000000"/>
          <w:sz w:val="28"/>
          <w:szCs w:val="28"/>
        </w:rPr>
        <w:t>ФХО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(аффилированность, контроль юридического лица другим участником </w:t>
      </w:r>
      <w:r w:rsidR="007F71A7">
        <w:rPr>
          <w:rFonts w:ascii="Times New Roman" w:eastAsia="Times New Roman" w:hAnsi="Times New Roman" w:cs="Times New Roman"/>
          <w:color w:val="000000"/>
          <w:sz w:val="28"/>
          <w:szCs w:val="28"/>
        </w:rPr>
        <w:t>ФХО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bookmarkStart w:id="10" w:name="dst100025"/>
      <w:bookmarkEnd w:id="10"/>
    </w:p>
    <w:p w:rsidR="00911363" w:rsidRDefault="006655A7" w:rsidP="0091136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dst100027"/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551B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911363" w:rsidRPr="00040EED">
        <w:rPr>
          <w:rFonts w:ascii="Times New Roman" w:eastAsia="Times New Roman" w:hAnsi="Times New Roman" w:cs="Times New Roman"/>
          <w:color w:val="000000"/>
          <w:sz w:val="28"/>
          <w:szCs w:val="28"/>
        </w:rPr>
        <w:t>) не подтверждение факта оплаты за р</w:t>
      </w:r>
      <w:r w:rsidR="007E17B4"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еализацию товаров, работ, услуг</w:t>
      </w:r>
      <w:r w:rsidR="00F739B1">
        <w:rPr>
          <w:rFonts w:ascii="Times New Roman" w:eastAsia="Times New Roman" w:hAnsi="Times New Roman" w:cs="Times New Roman"/>
          <w:color w:val="000000"/>
          <w:sz w:val="28"/>
          <w:szCs w:val="28"/>
        </w:rPr>
        <w:t>, за исключением случаев, установленных законодательством Республики Казахстан</w:t>
      </w:r>
      <w:r w:rsidR="007E17B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E17B4" w:rsidRPr="00040EED" w:rsidRDefault="00C551B8" w:rsidP="0091136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  <w:r w:rsidR="006655A7">
        <w:rPr>
          <w:rFonts w:ascii="Times New Roman" w:eastAsia="Times New Roman" w:hAnsi="Times New Roman" w:cs="Times New Roman"/>
          <w:color w:val="000000"/>
          <w:sz w:val="28"/>
          <w:szCs w:val="28"/>
        </w:rPr>
        <w:t>) иные обстоятельства.</w:t>
      </w:r>
    </w:p>
    <w:p w:rsidR="00911363" w:rsidRPr="00040EED" w:rsidRDefault="006655A7" w:rsidP="00911363">
      <w:pPr>
        <w:pBdr>
          <w:bottom w:val="single" w:sz="4" w:space="31" w:color="FFFFFF"/>
        </w:pBd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11363" w:rsidRPr="00040EED" w:rsidRDefault="00911363" w:rsidP="00911363">
      <w:pPr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0EED" w:rsidRPr="00040EED" w:rsidRDefault="00040EED" w:rsidP="00040EED">
      <w:pPr>
        <w:pBdr>
          <w:bottom w:val="single" w:sz="4" w:space="31" w:color="FFFFFF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0EED" w:rsidRPr="00040EED" w:rsidSect="00040EED">
      <w:headerReference w:type="default" r:id="rId8"/>
      <w:pgSz w:w="11906" w:h="16838"/>
      <w:pgMar w:top="1418" w:right="851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A5" w:rsidRDefault="00A74DA5" w:rsidP="006B4701">
      <w:pPr>
        <w:spacing w:after="0" w:line="240" w:lineRule="auto"/>
      </w:pPr>
      <w:r>
        <w:separator/>
      </w:r>
    </w:p>
  </w:endnote>
  <w:endnote w:type="continuationSeparator" w:id="0">
    <w:p w:rsidR="00A74DA5" w:rsidRDefault="00A74DA5" w:rsidP="006B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A5" w:rsidRDefault="00A74DA5" w:rsidP="006B4701">
      <w:pPr>
        <w:spacing w:after="0" w:line="240" w:lineRule="auto"/>
      </w:pPr>
      <w:r>
        <w:separator/>
      </w:r>
    </w:p>
  </w:footnote>
  <w:footnote w:type="continuationSeparator" w:id="0">
    <w:p w:rsidR="00A74DA5" w:rsidRDefault="00A74DA5" w:rsidP="006B4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933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4701" w:rsidRPr="000446E1" w:rsidRDefault="00567FD2" w:rsidP="00BD7325">
        <w:pPr>
          <w:pStyle w:val="a5"/>
          <w:jc w:val="center"/>
          <w:rPr>
            <w:sz w:val="28"/>
            <w:szCs w:val="28"/>
          </w:rPr>
        </w:pPr>
        <w:r w:rsidRPr="000446E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4701" w:rsidRPr="000446E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0446E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31BF3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0446E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B4701" w:rsidRDefault="006B47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55B"/>
    <w:multiLevelType w:val="hybridMultilevel"/>
    <w:tmpl w:val="072C8DB8"/>
    <w:lvl w:ilvl="0" w:tplc="A8D8DC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786044F"/>
    <w:multiLevelType w:val="hybridMultilevel"/>
    <w:tmpl w:val="6AF81792"/>
    <w:lvl w:ilvl="0" w:tplc="A26CA6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A212FE"/>
    <w:multiLevelType w:val="hybridMultilevel"/>
    <w:tmpl w:val="8FF08ED6"/>
    <w:lvl w:ilvl="0" w:tplc="0D76CF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1A"/>
    <w:rsid w:val="00020E96"/>
    <w:rsid w:val="00040EED"/>
    <w:rsid w:val="000446E1"/>
    <w:rsid w:val="00052E0A"/>
    <w:rsid w:val="00090926"/>
    <w:rsid w:val="00094F55"/>
    <w:rsid w:val="000A39EB"/>
    <w:rsid w:val="000B099D"/>
    <w:rsid w:val="000D5F83"/>
    <w:rsid w:val="000F5EDC"/>
    <w:rsid w:val="00103D5D"/>
    <w:rsid w:val="0017554F"/>
    <w:rsid w:val="0018688E"/>
    <w:rsid w:val="00211638"/>
    <w:rsid w:val="00226622"/>
    <w:rsid w:val="002B68B2"/>
    <w:rsid w:val="002C640F"/>
    <w:rsid w:val="002E4D15"/>
    <w:rsid w:val="00311ED3"/>
    <w:rsid w:val="0031284F"/>
    <w:rsid w:val="00314004"/>
    <w:rsid w:val="003221A8"/>
    <w:rsid w:val="00380480"/>
    <w:rsid w:val="003844E2"/>
    <w:rsid w:val="0039171B"/>
    <w:rsid w:val="003A1A86"/>
    <w:rsid w:val="003C2ADC"/>
    <w:rsid w:val="00406E95"/>
    <w:rsid w:val="004149D6"/>
    <w:rsid w:val="00483137"/>
    <w:rsid w:val="00485EBA"/>
    <w:rsid w:val="004970EA"/>
    <w:rsid w:val="004A119E"/>
    <w:rsid w:val="004D2FDF"/>
    <w:rsid w:val="004D4EAE"/>
    <w:rsid w:val="004E3BC8"/>
    <w:rsid w:val="004F3FFC"/>
    <w:rsid w:val="00500D39"/>
    <w:rsid w:val="00526A4C"/>
    <w:rsid w:val="00560C2D"/>
    <w:rsid w:val="00567FD2"/>
    <w:rsid w:val="005740FE"/>
    <w:rsid w:val="00583E38"/>
    <w:rsid w:val="00587FDF"/>
    <w:rsid w:val="005E4C06"/>
    <w:rsid w:val="006071F0"/>
    <w:rsid w:val="00626470"/>
    <w:rsid w:val="00627BE4"/>
    <w:rsid w:val="006607BD"/>
    <w:rsid w:val="006655A7"/>
    <w:rsid w:val="006746B0"/>
    <w:rsid w:val="006B4701"/>
    <w:rsid w:val="006F2F87"/>
    <w:rsid w:val="0070310A"/>
    <w:rsid w:val="007269EE"/>
    <w:rsid w:val="00745AE8"/>
    <w:rsid w:val="00796C2B"/>
    <w:rsid w:val="007970D6"/>
    <w:rsid w:val="007E17B4"/>
    <w:rsid w:val="007E4CA1"/>
    <w:rsid w:val="007F71A7"/>
    <w:rsid w:val="008810A1"/>
    <w:rsid w:val="008E6051"/>
    <w:rsid w:val="008F3AB1"/>
    <w:rsid w:val="00911363"/>
    <w:rsid w:val="009244A7"/>
    <w:rsid w:val="00954E37"/>
    <w:rsid w:val="00963B02"/>
    <w:rsid w:val="00971320"/>
    <w:rsid w:val="009A6C36"/>
    <w:rsid w:val="009B104D"/>
    <w:rsid w:val="009C19D0"/>
    <w:rsid w:val="00A24F60"/>
    <w:rsid w:val="00A2780E"/>
    <w:rsid w:val="00A32A55"/>
    <w:rsid w:val="00A341EC"/>
    <w:rsid w:val="00A43C50"/>
    <w:rsid w:val="00A52119"/>
    <w:rsid w:val="00A74DA5"/>
    <w:rsid w:val="00AA4DB5"/>
    <w:rsid w:val="00AB5C5B"/>
    <w:rsid w:val="00AC07DE"/>
    <w:rsid w:val="00AD37F5"/>
    <w:rsid w:val="00AD68CC"/>
    <w:rsid w:val="00AE2DB7"/>
    <w:rsid w:val="00B05BD5"/>
    <w:rsid w:val="00B1651A"/>
    <w:rsid w:val="00B31BF3"/>
    <w:rsid w:val="00B335A0"/>
    <w:rsid w:val="00BA24EC"/>
    <w:rsid w:val="00BB2719"/>
    <w:rsid w:val="00BB5306"/>
    <w:rsid w:val="00BD7325"/>
    <w:rsid w:val="00BF63D6"/>
    <w:rsid w:val="00C07435"/>
    <w:rsid w:val="00C10E6F"/>
    <w:rsid w:val="00C2077C"/>
    <w:rsid w:val="00C2546F"/>
    <w:rsid w:val="00C30721"/>
    <w:rsid w:val="00C46537"/>
    <w:rsid w:val="00C551B8"/>
    <w:rsid w:val="00C8263D"/>
    <w:rsid w:val="00C83DFB"/>
    <w:rsid w:val="00C9373A"/>
    <w:rsid w:val="00CA120F"/>
    <w:rsid w:val="00D1204D"/>
    <w:rsid w:val="00D24FB0"/>
    <w:rsid w:val="00D86D29"/>
    <w:rsid w:val="00DA4DE3"/>
    <w:rsid w:val="00E40995"/>
    <w:rsid w:val="00E83002"/>
    <w:rsid w:val="00E96E39"/>
    <w:rsid w:val="00EB09D9"/>
    <w:rsid w:val="00EC2DEF"/>
    <w:rsid w:val="00EF7910"/>
    <w:rsid w:val="00F739B1"/>
    <w:rsid w:val="00F853BC"/>
    <w:rsid w:val="00FA7CAD"/>
    <w:rsid w:val="00FE68ED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97847-7E69-4E17-BFDB-5893DBB7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51A"/>
    <w:pPr>
      <w:keepNext/>
      <w:keepLines/>
      <w:spacing w:before="480" w:after="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1651A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</w:rPr>
  </w:style>
  <w:style w:type="paragraph" w:styleId="a4">
    <w:name w:val="Normal (Web)"/>
    <w:basedOn w:val="a"/>
    <w:uiPriority w:val="99"/>
    <w:unhideWhenUsed/>
    <w:rsid w:val="00B1651A"/>
    <w:pPr>
      <w:spacing w:after="360" w:line="285" w:lineRule="atLeast"/>
    </w:pPr>
    <w:rPr>
      <w:rFonts w:ascii="Arial" w:eastAsia="Times New Roman" w:hAnsi="Arial" w:cs="Arial"/>
      <w:color w:val="666666"/>
      <w:spacing w:val="2"/>
      <w:sz w:val="20"/>
      <w:szCs w:val="20"/>
    </w:rPr>
  </w:style>
  <w:style w:type="character" w:customStyle="1" w:styleId="s1">
    <w:name w:val="s1"/>
    <w:rsid w:val="006B4701"/>
    <w:rPr>
      <w:rFonts w:ascii="Times New Roman" w:hAnsi="Times New Roman" w:cs="Times New Roman" w:hint="default"/>
      <w:b/>
      <w:bCs/>
      <w:color w:val="000000"/>
    </w:rPr>
  </w:style>
  <w:style w:type="paragraph" w:styleId="a5">
    <w:name w:val="header"/>
    <w:basedOn w:val="a"/>
    <w:link w:val="a6"/>
    <w:uiPriority w:val="99"/>
    <w:unhideWhenUsed/>
    <w:rsid w:val="006B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701"/>
  </w:style>
  <w:style w:type="paragraph" w:styleId="a7">
    <w:name w:val="footer"/>
    <w:basedOn w:val="a"/>
    <w:link w:val="a8"/>
    <w:uiPriority w:val="99"/>
    <w:semiHidden/>
    <w:unhideWhenUsed/>
    <w:rsid w:val="006B47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4701"/>
  </w:style>
  <w:style w:type="paragraph" w:styleId="a9">
    <w:name w:val="Balloon Text"/>
    <w:basedOn w:val="a"/>
    <w:link w:val="aa"/>
    <w:uiPriority w:val="99"/>
    <w:semiHidden/>
    <w:unhideWhenUsed/>
    <w:rsid w:val="00C3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0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3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1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5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AAB1-623A-4413-BB0B-DC280A2DD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GKossayeva</dc:creator>
  <cp:lastModifiedBy>Пользователь Windows</cp:lastModifiedBy>
  <cp:revision>2</cp:revision>
  <cp:lastPrinted>2020-02-06T11:47:00Z</cp:lastPrinted>
  <dcterms:created xsi:type="dcterms:W3CDTF">2020-07-09T04:44:00Z</dcterms:created>
  <dcterms:modified xsi:type="dcterms:W3CDTF">2020-07-09T04:44:00Z</dcterms:modified>
</cp:coreProperties>
</file>